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45" w:rsidRDefault="00351045" w:rsidP="00351045">
      <w:pPr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4811A4">
        <w:rPr>
          <w:b/>
          <w:sz w:val="24"/>
          <w:szCs w:val="24"/>
        </w:rPr>
        <w:t>ТЕМАТИЧЕСКИЙ ПЛАН</w:t>
      </w:r>
    </w:p>
    <w:p w:rsidR="00351045" w:rsidRDefault="00351045" w:rsidP="00351045">
      <w:pPr>
        <w:ind w:left="900"/>
        <w:jc w:val="center"/>
        <w:rPr>
          <w:b/>
          <w:sz w:val="24"/>
          <w:szCs w:val="24"/>
        </w:rPr>
      </w:pPr>
      <w:r w:rsidRPr="009B1023">
        <w:rPr>
          <w:b/>
          <w:sz w:val="24"/>
          <w:szCs w:val="24"/>
        </w:rPr>
        <w:t>2.1.</w:t>
      </w:r>
      <w:r w:rsidRPr="009B1023">
        <w:rPr>
          <w:b/>
          <w:sz w:val="24"/>
          <w:szCs w:val="24"/>
        </w:rPr>
        <w:tab/>
        <w:t>Для заочной формы получения образования</w:t>
      </w:r>
    </w:p>
    <w:p w:rsidR="00351045" w:rsidRPr="00B31535" w:rsidRDefault="00351045" w:rsidP="00351045">
      <w:pPr>
        <w:tabs>
          <w:tab w:val="left" w:pos="3240"/>
          <w:tab w:val="left" w:pos="3420"/>
        </w:tabs>
        <w:jc w:val="center"/>
        <w:rPr>
          <w:b/>
          <w:lang w:val="be-BY"/>
        </w:rPr>
      </w:pPr>
    </w:p>
    <w:tbl>
      <w:tblPr>
        <w:tblW w:w="52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3"/>
        <w:gridCol w:w="555"/>
        <w:gridCol w:w="577"/>
        <w:gridCol w:w="612"/>
        <w:gridCol w:w="612"/>
        <w:gridCol w:w="536"/>
        <w:gridCol w:w="565"/>
        <w:gridCol w:w="565"/>
        <w:gridCol w:w="583"/>
        <w:gridCol w:w="530"/>
        <w:gridCol w:w="502"/>
      </w:tblGrid>
      <w:tr w:rsidR="00351045" w:rsidRPr="005863A8" w:rsidTr="00F565D1">
        <w:trPr>
          <w:cantSplit/>
          <w:trHeight w:val="1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№</w:t>
            </w:r>
          </w:p>
          <w:p w:rsidR="00351045" w:rsidRPr="005863A8" w:rsidRDefault="00351045" w:rsidP="00F565D1">
            <w:pPr>
              <w:jc w:val="center"/>
            </w:pPr>
          </w:p>
          <w:p w:rsidR="00351045" w:rsidRPr="005863A8" w:rsidRDefault="00351045" w:rsidP="00F565D1">
            <w:pPr>
              <w:jc w:val="center"/>
            </w:pPr>
            <w:r w:rsidRPr="005863A8">
              <w:t>п\п</w:t>
            </w:r>
          </w:p>
        </w:tc>
        <w:tc>
          <w:tcPr>
            <w:tcW w:w="1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045" w:rsidRPr="005863A8" w:rsidRDefault="00351045" w:rsidP="00F565D1">
            <w:pPr>
              <w:jc w:val="center"/>
              <w:rPr>
                <w:bCs/>
              </w:rPr>
            </w:pPr>
            <w:r w:rsidRPr="005863A8">
              <w:rPr>
                <w:bCs/>
              </w:rPr>
              <w:t xml:space="preserve">Наименования разделов, модулей </w:t>
            </w:r>
            <w:r w:rsidRPr="005863A8">
              <w:rPr>
                <w:bCs/>
              </w:rPr>
              <w:br/>
              <w:t xml:space="preserve">дисциплин, теми форм текущей, </w:t>
            </w:r>
          </w:p>
          <w:p w:rsidR="00351045" w:rsidRPr="005863A8" w:rsidRDefault="00351045" w:rsidP="00F565D1">
            <w:pPr>
              <w:jc w:val="center"/>
              <w:rPr>
                <w:b/>
                <w:bCs/>
                <w:lang w:val="en-US"/>
              </w:rPr>
            </w:pPr>
            <w:r w:rsidRPr="005863A8">
              <w:rPr>
                <w:bCs/>
                <w:lang w:val="en-US"/>
              </w:rPr>
              <w:t>промежуточнойаттестации</w:t>
            </w:r>
          </w:p>
          <w:p w:rsidR="00351045" w:rsidRPr="005863A8" w:rsidRDefault="00351045" w:rsidP="00F565D1">
            <w:pPr>
              <w:jc w:val="center"/>
            </w:pP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5" w:rsidRPr="005863A8" w:rsidRDefault="00351045" w:rsidP="00F565D1">
            <w:pPr>
              <w:jc w:val="center"/>
            </w:pPr>
            <w:r w:rsidRPr="005863A8">
              <w:t xml:space="preserve">Количество часов </w:t>
            </w:r>
            <w:r>
              <w:t>5</w:t>
            </w:r>
            <w:r w:rsidRPr="005863A8">
              <w:t>4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45" w:rsidRPr="005863A8" w:rsidRDefault="00351045" w:rsidP="00F565D1">
            <w:pPr>
              <w:ind w:left="113" w:right="113"/>
              <w:jc w:val="center"/>
            </w:pPr>
            <w:r w:rsidRPr="005863A8">
              <w:t>Этапы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45" w:rsidRPr="005863A8" w:rsidRDefault="00351045" w:rsidP="00F565D1">
            <w:pPr>
              <w:ind w:left="113" w:right="113"/>
              <w:jc w:val="center"/>
            </w:pPr>
            <w:r w:rsidRPr="005863A8">
              <w:t>Кафедра</w:t>
            </w:r>
          </w:p>
        </w:tc>
      </w:tr>
      <w:tr w:rsidR="00351045" w:rsidRPr="005863A8" w:rsidTr="00F565D1">
        <w:trPr>
          <w:cantSplit/>
          <w:trHeight w:val="278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045" w:rsidRPr="005863A8" w:rsidRDefault="00351045" w:rsidP="00F565D1"/>
        </w:tc>
        <w:tc>
          <w:tcPr>
            <w:tcW w:w="18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045" w:rsidRPr="005863A8" w:rsidRDefault="00351045" w:rsidP="00F565D1"/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1045" w:rsidRPr="005863A8" w:rsidRDefault="00351045" w:rsidP="00F565D1">
            <w:pPr>
              <w:ind w:left="113" w:right="113"/>
              <w:jc w:val="center"/>
            </w:pPr>
            <w:r w:rsidRPr="005863A8">
              <w:t>Всего</w:t>
            </w:r>
          </w:p>
        </w:tc>
        <w:tc>
          <w:tcPr>
            <w:tcW w:w="20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5" w:rsidRPr="005863A8" w:rsidRDefault="00351045" w:rsidP="00F565D1">
            <w:pPr>
              <w:jc w:val="center"/>
            </w:pPr>
            <w:r w:rsidRPr="005863A8">
              <w:t>Распределение по видам занятий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235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045" w:rsidRPr="005863A8" w:rsidRDefault="00351045" w:rsidP="00F565D1"/>
        </w:tc>
        <w:tc>
          <w:tcPr>
            <w:tcW w:w="18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045" w:rsidRPr="005863A8" w:rsidRDefault="00351045" w:rsidP="00F565D1"/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045" w:rsidRPr="005863A8" w:rsidRDefault="00351045" w:rsidP="00F565D1"/>
        </w:tc>
        <w:tc>
          <w:tcPr>
            <w:tcW w:w="1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5" w:rsidRPr="005863A8" w:rsidRDefault="00351045" w:rsidP="00F565D1">
            <w:pPr>
              <w:jc w:val="center"/>
              <w:rPr>
                <w:b/>
              </w:rPr>
            </w:pPr>
            <w:r w:rsidRPr="005863A8">
              <w:rPr>
                <w:lang w:val="en-US"/>
              </w:rPr>
              <w:t>Аудиторные</w:t>
            </w:r>
            <w:r>
              <w:t xml:space="preserve"> </w:t>
            </w:r>
            <w:r w:rsidRPr="005863A8">
              <w:rPr>
                <w:lang w:val="en-US"/>
              </w:rPr>
              <w:t>занятия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51045" w:rsidRPr="005863A8" w:rsidRDefault="00351045" w:rsidP="00F565D1">
            <w:pPr>
              <w:jc w:val="center"/>
            </w:pPr>
            <w:r w:rsidRPr="005863A8">
              <w:rPr>
                <w:lang w:val="en-US"/>
              </w:rPr>
              <w:t>Самостоятельная</w:t>
            </w:r>
            <w:r>
              <w:t xml:space="preserve"> </w:t>
            </w:r>
            <w:r w:rsidRPr="005863A8">
              <w:rPr>
                <w:lang w:val="en-US"/>
              </w:rPr>
              <w:t>работа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2186"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/>
        </w:tc>
        <w:tc>
          <w:tcPr>
            <w:tcW w:w="1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/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045" w:rsidRPr="005863A8" w:rsidRDefault="00351045" w:rsidP="00F565D1">
            <w:pPr>
              <w:jc w:val="center"/>
            </w:pPr>
            <w:r w:rsidRPr="005863A8">
              <w:t>Лекции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045" w:rsidRPr="005863A8" w:rsidRDefault="00351045" w:rsidP="00F565D1">
            <w:pPr>
              <w:jc w:val="center"/>
            </w:pPr>
            <w:r w:rsidRPr="005863A8">
              <w:t>Практические занятия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Семинарские занятия</w:t>
            </w:r>
          </w:p>
          <w:p w:rsidR="00351045" w:rsidRPr="005863A8" w:rsidRDefault="00351045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Лабораторные занятия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045" w:rsidRPr="005863A8" w:rsidRDefault="00351045" w:rsidP="00F565D1">
            <w:pPr>
              <w:jc w:val="center"/>
              <w:rPr>
                <w:lang w:val="en-US"/>
              </w:rPr>
            </w:pPr>
            <w:r w:rsidRPr="005863A8">
              <w:rPr>
                <w:lang w:val="en-US"/>
              </w:rPr>
              <w:t>Круглыестолы</w:t>
            </w:r>
          </w:p>
          <w:p w:rsidR="00351045" w:rsidRPr="005863A8" w:rsidRDefault="00351045" w:rsidP="00F565D1">
            <w:pPr>
              <w:jc w:val="center"/>
              <w:rPr>
                <w:b/>
              </w:rPr>
            </w:pPr>
            <w:r w:rsidRPr="005863A8">
              <w:rPr>
                <w:lang w:val="en-US"/>
              </w:rPr>
              <w:t>(тематич. дискуссии)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Тренинги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5863A8" w:rsidRDefault="00351045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863A8"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5863A8" w:rsidRDefault="00351045" w:rsidP="00F565D1">
            <w:pPr>
              <w:jc w:val="center"/>
            </w:pPr>
            <w:r w:rsidRPr="005863A8"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863A8"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863A8"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863A8"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  <w:r w:rsidRPr="005863A8">
              <w:t>12</w:t>
            </w:r>
          </w:p>
        </w:tc>
      </w:tr>
      <w:tr w:rsidR="00351045" w:rsidRPr="005863A8" w:rsidTr="00F565D1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A3AEB" w:rsidRDefault="00351045" w:rsidP="00F565D1">
            <w:pPr>
              <w:jc w:val="center"/>
            </w:pPr>
            <w:r w:rsidRPr="009A3AEB"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8E6EC2" w:rsidRDefault="00351045" w:rsidP="00F565D1">
            <w:pPr>
              <w:ind w:left="-46"/>
              <w:jc w:val="both"/>
              <w:rPr>
                <w:sz w:val="22"/>
                <w:szCs w:val="22"/>
              </w:rPr>
            </w:pPr>
            <w:r w:rsidRPr="006725FF">
              <w:rPr>
                <w:sz w:val="22"/>
                <w:szCs w:val="22"/>
              </w:rPr>
              <w:t>Тема 1. Принципы, методы и формы регулирования хозяйственной (экономической) деятельности.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 w:rsidRPr="008E6EC2">
              <w:rPr>
                <w:sz w:val="24"/>
                <w:szCs w:val="24"/>
              </w:rPr>
              <w:t>—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655655" w:rsidRDefault="00351045" w:rsidP="00F565D1">
            <w:pPr>
              <w:jc w:val="center"/>
              <w:rPr>
                <w:b/>
                <w:sz w:val="22"/>
                <w:szCs w:val="22"/>
              </w:rPr>
            </w:pPr>
            <w:r w:rsidRPr="00655655">
              <w:rPr>
                <w:b/>
                <w:sz w:val="22"/>
                <w:szCs w:val="22"/>
              </w:rPr>
              <w:t>1-й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045" w:rsidRPr="00655655" w:rsidRDefault="00351045" w:rsidP="00F565D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5655">
              <w:rPr>
                <w:rFonts w:eastAsia="Times New Roman"/>
                <w:sz w:val="24"/>
                <w:szCs w:val="24"/>
              </w:rPr>
              <w:t>Кафедра гражданских и уголовно-правовых дисциплин</w:t>
            </w:r>
          </w:p>
          <w:p w:rsidR="00351045" w:rsidRPr="00655655" w:rsidRDefault="00351045" w:rsidP="00F565D1">
            <w:pPr>
              <w:ind w:left="113" w:right="113"/>
              <w:jc w:val="center"/>
            </w:pPr>
          </w:p>
        </w:tc>
      </w:tr>
      <w:tr w:rsidR="00351045" w:rsidRPr="005863A8" w:rsidTr="00F565D1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A3AEB" w:rsidRDefault="00351045" w:rsidP="00F565D1">
            <w:pPr>
              <w:jc w:val="center"/>
            </w:pPr>
            <w:r w:rsidRPr="009A3AEB">
              <w:t>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8E6EC2" w:rsidRDefault="00351045" w:rsidP="00F565D1">
            <w:pPr>
              <w:ind w:left="-46"/>
              <w:rPr>
                <w:sz w:val="22"/>
                <w:szCs w:val="22"/>
              </w:rPr>
            </w:pPr>
            <w:r w:rsidRPr="008E6EC2">
              <w:rPr>
                <w:sz w:val="22"/>
                <w:szCs w:val="22"/>
              </w:rPr>
              <w:t xml:space="preserve">Тема 2. Правовое положение субъектов  </w:t>
            </w:r>
            <w:r w:rsidRPr="006725FF">
              <w:rPr>
                <w:sz w:val="22"/>
                <w:szCs w:val="22"/>
              </w:rPr>
              <w:t>хозяйственной (экономической) деятельности.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E9690F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A3AEB" w:rsidRDefault="00351045" w:rsidP="00F565D1">
            <w:pPr>
              <w:jc w:val="center"/>
            </w:pPr>
            <w:r w:rsidRPr="009A3AEB">
              <w:t>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8E6EC2" w:rsidRDefault="00351045" w:rsidP="00F565D1">
            <w:pPr>
              <w:ind w:left="-46"/>
              <w:rPr>
                <w:sz w:val="22"/>
                <w:szCs w:val="22"/>
              </w:rPr>
            </w:pPr>
            <w:r w:rsidRPr="008E6EC2">
              <w:rPr>
                <w:sz w:val="22"/>
                <w:szCs w:val="22"/>
              </w:rPr>
              <w:t xml:space="preserve">Тема 3. Правовой режим имущества субъектов </w:t>
            </w:r>
            <w:r w:rsidRPr="006725FF">
              <w:rPr>
                <w:sz w:val="22"/>
                <w:szCs w:val="22"/>
              </w:rPr>
              <w:t>хозяйственной (экономической) деятельности.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 w:rsidRPr="008E6EC2"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076945" w:rsidRDefault="00351045" w:rsidP="00F565D1">
            <w:pPr>
              <w:jc w:val="center"/>
            </w:pPr>
            <w:r w:rsidRPr="00076945">
              <w:t>4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076945" w:rsidRDefault="00351045" w:rsidP="00F565D1">
            <w:pPr>
              <w:ind w:left="-46"/>
              <w:rPr>
                <w:sz w:val="22"/>
                <w:szCs w:val="22"/>
              </w:rPr>
            </w:pPr>
            <w:r w:rsidRPr="00076945">
              <w:rPr>
                <w:sz w:val="22"/>
                <w:szCs w:val="22"/>
              </w:rPr>
              <w:t xml:space="preserve">Тема 4. Правовое регулирование несостоятельности </w:t>
            </w:r>
            <w:r>
              <w:rPr>
                <w:sz w:val="22"/>
                <w:szCs w:val="22"/>
              </w:rPr>
              <w:t xml:space="preserve">или </w:t>
            </w:r>
            <w:r w:rsidRPr="00076945">
              <w:rPr>
                <w:sz w:val="22"/>
                <w:szCs w:val="22"/>
              </w:rPr>
              <w:t>банкротства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076945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076945" w:rsidRDefault="00351045" w:rsidP="00F565D1">
            <w:pPr>
              <w:jc w:val="center"/>
              <w:rPr>
                <w:sz w:val="24"/>
                <w:szCs w:val="24"/>
              </w:rPr>
            </w:pPr>
            <w:r w:rsidRPr="000769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076945" w:rsidRDefault="00351045" w:rsidP="00F565D1">
            <w:pPr>
              <w:jc w:val="center"/>
              <w:rPr>
                <w:sz w:val="24"/>
                <w:szCs w:val="24"/>
              </w:rPr>
            </w:pPr>
            <w:r w:rsidRPr="00076945"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3E4573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A3AEB" w:rsidRDefault="00351045" w:rsidP="00F565D1">
            <w:pPr>
              <w:jc w:val="center"/>
            </w:pPr>
            <w:r>
              <w:t>5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3E4573" w:rsidRDefault="00351045" w:rsidP="00F565D1">
            <w:pPr>
              <w:ind w:left="-46"/>
              <w:rPr>
                <w:sz w:val="22"/>
                <w:szCs w:val="22"/>
                <w:highlight w:val="yellow"/>
              </w:rPr>
            </w:pPr>
            <w:r w:rsidRPr="00076945">
              <w:rPr>
                <w:sz w:val="22"/>
                <w:szCs w:val="22"/>
              </w:rPr>
              <w:t xml:space="preserve">Тема 5. Понятие и  виды договоров, порядок их заключения, изменения </w:t>
            </w:r>
            <w:r>
              <w:rPr>
                <w:sz w:val="22"/>
                <w:szCs w:val="22"/>
              </w:rPr>
              <w:t>и</w:t>
            </w:r>
            <w:r w:rsidRPr="00076945">
              <w:rPr>
                <w:sz w:val="22"/>
                <w:szCs w:val="22"/>
              </w:rPr>
              <w:t xml:space="preserve"> расторжения.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3E4573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3E4573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BB0F85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rPr>
                <w:i/>
                <w:sz w:val="24"/>
                <w:szCs w:val="24"/>
              </w:rPr>
            </w:pPr>
            <w:r w:rsidRPr="00BB0F85">
              <w:rPr>
                <w:b/>
                <w:i/>
              </w:rPr>
              <w:t>Итого на 1-м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2"/>
                <w:szCs w:val="22"/>
              </w:rPr>
            </w:pPr>
            <w:r w:rsidRPr="00BB0F85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i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i/>
              </w:rPr>
            </w:pPr>
          </w:p>
        </w:tc>
      </w:tr>
      <w:tr w:rsidR="00351045" w:rsidRPr="005863A8" w:rsidTr="00F565D1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A3AEB" w:rsidRDefault="00351045" w:rsidP="00F565D1">
            <w:pPr>
              <w:jc w:val="center"/>
            </w:pPr>
            <w:r>
              <w:t>6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8E6EC2" w:rsidRDefault="00351045" w:rsidP="00F565D1">
            <w:pPr>
              <w:ind w:left="-46"/>
              <w:rPr>
                <w:sz w:val="22"/>
                <w:szCs w:val="22"/>
              </w:rPr>
            </w:pPr>
            <w:r w:rsidRPr="008E6EC2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</w:t>
            </w:r>
            <w:r w:rsidRPr="008E6EC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Виды, формы и принципы гражданско-правовой ответственности.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 w:rsidRPr="008E6EC2"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Default="00351045" w:rsidP="00F565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55655">
              <w:rPr>
                <w:b/>
                <w:sz w:val="22"/>
                <w:szCs w:val="22"/>
              </w:rPr>
              <w:t>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A3AEB" w:rsidRDefault="00351045" w:rsidP="00F565D1">
            <w:pPr>
              <w:jc w:val="center"/>
            </w:pPr>
            <w:r>
              <w:t>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ind w:left="-46"/>
              <w:rPr>
                <w:sz w:val="22"/>
                <w:szCs w:val="22"/>
              </w:rPr>
            </w:pPr>
            <w:r w:rsidRPr="00076945">
              <w:rPr>
                <w:sz w:val="22"/>
                <w:szCs w:val="22"/>
              </w:rPr>
              <w:t>Тема 7. Понятие и правовое регулирование</w:t>
            </w:r>
            <w:r w:rsidRPr="00076945">
              <w:t xml:space="preserve"> </w:t>
            </w:r>
            <w:r w:rsidRPr="00076945">
              <w:rPr>
                <w:sz w:val="22"/>
                <w:szCs w:val="22"/>
              </w:rPr>
              <w:t>внешнеэкономической деятельности</w:t>
            </w:r>
            <w:r w:rsidRPr="008E6E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1045" w:rsidRDefault="00351045" w:rsidP="00F565D1">
            <w:pPr>
              <w:jc w:val="center"/>
              <w:rPr>
                <w:sz w:val="24"/>
                <w:szCs w:val="24"/>
              </w:rPr>
            </w:pPr>
          </w:p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Default="00351045" w:rsidP="00F56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A3AEB" w:rsidRDefault="00351045" w:rsidP="00F565D1">
            <w:pPr>
              <w:jc w:val="center"/>
            </w:pPr>
            <w:r>
              <w:t>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ind w:left="-46"/>
              <w:rPr>
                <w:sz w:val="22"/>
                <w:szCs w:val="22"/>
              </w:rPr>
            </w:pPr>
            <w:r w:rsidRPr="008E6EC2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</w:t>
            </w:r>
            <w:r w:rsidRPr="006725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725FF">
              <w:rPr>
                <w:sz w:val="22"/>
                <w:szCs w:val="22"/>
              </w:rPr>
              <w:t>Правовое регулирование рынка ценных бумаг.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64123" w:rsidRDefault="00351045" w:rsidP="00F565D1">
            <w:pPr>
              <w:jc w:val="center"/>
              <w:rPr>
                <w:sz w:val="24"/>
                <w:szCs w:val="24"/>
              </w:rPr>
            </w:pPr>
            <w:r w:rsidRPr="00B64123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655655" w:rsidRDefault="00351045" w:rsidP="00F56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Default="00351045" w:rsidP="00F565D1">
            <w:pPr>
              <w:jc w:val="center"/>
            </w:pPr>
            <w:r>
              <w:t>9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ind w:left="-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9. Законодательство в сфере  инвестиций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8E6EC2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Default="00351045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64123" w:rsidRDefault="00351045" w:rsidP="00F565D1">
            <w:pPr>
              <w:jc w:val="center"/>
              <w:rPr>
                <w:sz w:val="24"/>
                <w:szCs w:val="24"/>
              </w:rPr>
            </w:pPr>
            <w:r w:rsidRPr="00B64123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BB0F85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rPr>
                <w:b/>
                <w:i/>
                <w:sz w:val="24"/>
                <w:szCs w:val="24"/>
              </w:rPr>
            </w:pPr>
            <w:r w:rsidRPr="00BB0F85">
              <w:rPr>
                <w:b/>
                <w:i/>
              </w:rPr>
              <w:t>Итого на 2-м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  <w:i/>
              </w:rPr>
            </w:pPr>
          </w:p>
        </w:tc>
      </w:tr>
      <w:tr w:rsidR="00351045" w:rsidRPr="00BB0F85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BB0F85" w:rsidRDefault="00351045" w:rsidP="00F565D1">
            <w:pPr>
              <w:rPr>
                <w:b/>
              </w:rPr>
            </w:pPr>
            <w:r w:rsidRPr="00BB0F85">
              <w:rPr>
                <w:b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BB0F85">
              <w:rPr>
                <w:b/>
              </w:rPr>
              <w:t>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BB0F85">
              <w:rPr>
                <w:b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BB0F85">
              <w:rPr>
                <w:b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  <w:rPr>
                <w:b/>
              </w:rPr>
            </w:pPr>
            <w:r w:rsidRPr="00BB0F85">
              <w:rPr>
                <w:b/>
              </w:rPr>
              <w:t>24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BB0F85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529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5" w:rsidRPr="00655655" w:rsidRDefault="00351045" w:rsidP="00F565D1">
            <w:pPr>
              <w:rPr>
                <w:b/>
                <w:color w:val="FF0000"/>
                <w:sz w:val="24"/>
                <w:szCs w:val="24"/>
              </w:rPr>
            </w:pPr>
            <w:r w:rsidRPr="00655655">
              <w:rPr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B4826" w:rsidRDefault="00351045" w:rsidP="00F565D1">
            <w:pPr>
              <w:jc w:val="center"/>
              <w:rPr>
                <w:b/>
                <w:sz w:val="24"/>
                <w:szCs w:val="24"/>
              </w:rPr>
            </w:pPr>
            <w:r w:rsidRPr="009B4826">
              <w:rPr>
                <w:b/>
                <w:sz w:val="24"/>
                <w:szCs w:val="24"/>
              </w:rPr>
              <w:t>Реферат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B4826" w:rsidRDefault="00351045" w:rsidP="00F565D1">
            <w:pPr>
              <w:rPr>
                <w:b/>
                <w:color w:val="FF0000"/>
                <w:sz w:val="22"/>
                <w:szCs w:val="22"/>
              </w:rPr>
            </w:pPr>
            <w:r w:rsidRPr="009B4826">
              <w:rPr>
                <w:b/>
                <w:sz w:val="22"/>
                <w:szCs w:val="22"/>
              </w:rPr>
              <w:t>2-й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  <w:tr w:rsidR="00351045" w:rsidRPr="005863A8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655655" w:rsidRDefault="00351045" w:rsidP="00F565D1">
            <w:pPr>
              <w:rPr>
                <w:b/>
                <w:color w:val="FF0000"/>
                <w:sz w:val="24"/>
                <w:szCs w:val="24"/>
              </w:rPr>
            </w:pPr>
            <w:r w:rsidRPr="00655655">
              <w:rPr>
                <w:sz w:val="24"/>
                <w:szCs w:val="24"/>
              </w:rPr>
              <w:t>Форма промежуточной аттестации по учебной дисциплине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B4826" w:rsidRDefault="00351045" w:rsidP="00F565D1">
            <w:pPr>
              <w:jc w:val="center"/>
              <w:rPr>
                <w:b/>
                <w:sz w:val="24"/>
                <w:szCs w:val="24"/>
              </w:rPr>
            </w:pPr>
            <w:r w:rsidRPr="009B4826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9B4826" w:rsidRDefault="00351045" w:rsidP="00F565D1">
            <w:pPr>
              <w:rPr>
                <w:b/>
                <w:color w:val="FF0000"/>
                <w:sz w:val="22"/>
                <w:szCs w:val="22"/>
              </w:rPr>
            </w:pPr>
            <w:r w:rsidRPr="009B4826">
              <w:rPr>
                <w:b/>
                <w:sz w:val="22"/>
                <w:szCs w:val="22"/>
              </w:rPr>
              <w:t>2-й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45" w:rsidRPr="005863A8" w:rsidRDefault="00351045" w:rsidP="00F565D1">
            <w:pPr>
              <w:jc w:val="center"/>
            </w:pPr>
          </w:p>
        </w:tc>
      </w:tr>
    </w:tbl>
    <w:p w:rsidR="00351045" w:rsidRDefault="00351045" w:rsidP="00351045">
      <w:pPr>
        <w:ind w:left="900"/>
        <w:jc w:val="center"/>
        <w:rPr>
          <w:b/>
          <w:sz w:val="24"/>
          <w:szCs w:val="24"/>
        </w:rPr>
      </w:pPr>
    </w:p>
    <w:p w:rsidR="00351045" w:rsidRPr="00071867" w:rsidRDefault="00351045" w:rsidP="00351045">
      <w:pPr>
        <w:jc w:val="both"/>
      </w:pPr>
      <w:r w:rsidRPr="00071867">
        <w:t>*Занятия могут проводиться с использованием дистанционных образовательных технологий (ДОТ)</w:t>
      </w:r>
    </w:p>
    <w:p w:rsidR="00351045" w:rsidRDefault="00351045" w:rsidP="00351045">
      <w:pPr>
        <w:jc w:val="center"/>
        <w:rPr>
          <w:rFonts w:eastAsia="Times New Roman"/>
          <w:b/>
          <w:sz w:val="24"/>
          <w:szCs w:val="24"/>
        </w:rPr>
      </w:pPr>
    </w:p>
    <w:p w:rsidR="00351045" w:rsidRDefault="00351045" w:rsidP="00351045">
      <w:pPr>
        <w:jc w:val="center"/>
        <w:rPr>
          <w:rFonts w:eastAsia="Times New Roman"/>
          <w:b/>
          <w:sz w:val="24"/>
          <w:szCs w:val="24"/>
        </w:rPr>
      </w:pPr>
    </w:p>
    <w:p w:rsidR="00351045" w:rsidRDefault="00351045" w:rsidP="00351045">
      <w:pPr>
        <w:jc w:val="center"/>
        <w:rPr>
          <w:rFonts w:eastAsia="Times New Roman"/>
          <w:b/>
          <w:sz w:val="24"/>
          <w:szCs w:val="24"/>
        </w:rPr>
      </w:pPr>
    </w:p>
    <w:p w:rsidR="00351045" w:rsidRDefault="00351045" w:rsidP="00351045">
      <w:pPr>
        <w:jc w:val="center"/>
        <w:rPr>
          <w:rFonts w:eastAsia="Times New Roman"/>
          <w:b/>
          <w:sz w:val="24"/>
          <w:szCs w:val="24"/>
        </w:rPr>
      </w:pPr>
    </w:p>
    <w:p w:rsidR="00351045" w:rsidRDefault="00351045" w:rsidP="00351045">
      <w:pPr>
        <w:jc w:val="center"/>
        <w:rPr>
          <w:b/>
          <w:sz w:val="22"/>
          <w:szCs w:val="22"/>
        </w:rPr>
      </w:pPr>
    </w:p>
    <w:p w:rsidR="00351045" w:rsidRDefault="00351045" w:rsidP="00351045">
      <w:pPr>
        <w:jc w:val="center"/>
        <w:rPr>
          <w:b/>
          <w:sz w:val="22"/>
          <w:szCs w:val="22"/>
        </w:rPr>
      </w:pPr>
    </w:p>
    <w:p w:rsidR="00351045" w:rsidRDefault="00351045" w:rsidP="00351045">
      <w:pPr>
        <w:jc w:val="center"/>
        <w:rPr>
          <w:b/>
          <w:sz w:val="22"/>
          <w:szCs w:val="22"/>
        </w:rPr>
      </w:pPr>
    </w:p>
    <w:p w:rsidR="00351045" w:rsidRDefault="00351045" w:rsidP="00351045">
      <w:pPr>
        <w:jc w:val="center"/>
        <w:rPr>
          <w:b/>
          <w:sz w:val="22"/>
          <w:szCs w:val="22"/>
        </w:rPr>
      </w:pPr>
    </w:p>
    <w:p w:rsidR="00351045" w:rsidRDefault="00351045" w:rsidP="00351045">
      <w:pPr>
        <w:jc w:val="center"/>
        <w:rPr>
          <w:b/>
          <w:sz w:val="22"/>
          <w:szCs w:val="22"/>
        </w:rPr>
      </w:pPr>
    </w:p>
    <w:p w:rsidR="00351045" w:rsidRPr="00665875" w:rsidRDefault="00351045" w:rsidP="003510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65875">
        <w:rPr>
          <w:b/>
          <w:sz w:val="22"/>
          <w:szCs w:val="22"/>
        </w:rPr>
        <w:t xml:space="preserve">ВОПРОСЫ И ЗАДАНИЯ ДЛЯ САМОСТОЯТЕЛЬНОЙ РАБОТЫ </w:t>
      </w:r>
      <w:r>
        <w:rPr>
          <w:b/>
          <w:sz w:val="22"/>
          <w:szCs w:val="22"/>
        </w:rPr>
        <w:t>С</w:t>
      </w:r>
      <w:r w:rsidRPr="00665875">
        <w:rPr>
          <w:b/>
          <w:sz w:val="22"/>
          <w:szCs w:val="22"/>
        </w:rPr>
        <w:t xml:space="preserve">ЛУШАТЕЛЕЙ </w:t>
      </w:r>
    </w:p>
    <w:p w:rsidR="00351045" w:rsidRDefault="00351045" w:rsidP="00351045">
      <w:pPr>
        <w:ind w:left="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665875">
        <w:rPr>
          <w:b/>
          <w:sz w:val="22"/>
          <w:szCs w:val="22"/>
        </w:rPr>
        <w:t>.1. ЗАОЧНОЙ ФОРМЫ ПОЛУЧЕНИЯ ОБРАЗОВАНИЯ</w:t>
      </w:r>
    </w:p>
    <w:p w:rsidR="00351045" w:rsidRDefault="00351045" w:rsidP="00351045">
      <w:pPr>
        <w:ind w:left="900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94"/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3827"/>
        <w:gridCol w:w="851"/>
        <w:gridCol w:w="2126"/>
        <w:gridCol w:w="810"/>
      </w:tblGrid>
      <w:tr w:rsidR="00351045" w:rsidRPr="008373A2" w:rsidTr="00F565D1">
        <w:trPr>
          <w:trHeight w:hRule="exact" w:val="172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045" w:rsidRPr="003D77E6" w:rsidRDefault="00351045" w:rsidP="00F565D1">
            <w:pPr>
              <w:jc w:val="center"/>
              <w:rPr>
                <w:bCs/>
              </w:rPr>
            </w:pPr>
            <w:r w:rsidRPr="003D77E6">
              <w:rPr>
                <w:bCs/>
              </w:rPr>
              <w:t>Наименования разделов, модулей</w:t>
            </w:r>
          </w:p>
          <w:p w:rsidR="00351045" w:rsidRPr="00F5558E" w:rsidRDefault="00351045" w:rsidP="00F565D1">
            <w:pPr>
              <w:jc w:val="center"/>
            </w:pPr>
            <w:r w:rsidRPr="003D77E6">
              <w:rPr>
                <w:bCs/>
              </w:rPr>
              <w:t>дисциплин, тем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045" w:rsidRPr="00665875" w:rsidRDefault="00351045" w:rsidP="00F565D1">
            <w:pPr>
              <w:shd w:val="clear" w:color="auto" w:fill="FFFFFF"/>
              <w:ind w:left="-2167"/>
              <w:jc w:val="center"/>
              <w:rPr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 xml:space="preserve">                                  Вопросы 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045" w:rsidRPr="00665875" w:rsidRDefault="00351045" w:rsidP="00F565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>Кол-во</w:t>
            </w:r>
          </w:p>
          <w:p w:rsidR="00351045" w:rsidRPr="00665875" w:rsidRDefault="00351045" w:rsidP="00F565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>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045" w:rsidRPr="00BB0F85" w:rsidRDefault="00351045" w:rsidP="00F565D1">
            <w:pPr>
              <w:jc w:val="center"/>
            </w:pPr>
            <w:r w:rsidRPr="00BB0F85">
              <w:t xml:space="preserve">Перечень необходимых учебных изданий </w:t>
            </w:r>
          </w:p>
          <w:p w:rsidR="00351045" w:rsidRPr="00BB0F85" w:rsidRDefault="00351045" w:rsidP="00F565D1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045" w:rsidRPr="00665875" w:rsidRDefault="00351045" w:rsidP="00F565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351045" w:rsidRPr="00665875" w:rsidRDefault="00351045" w:rsidP="00F565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>СРС</w:t>
            </w:r>
          </w:p>
        </w:tc>
      </w:tr>
      <w:tr w:rsidR="00351045" w:rsidRPr="008373A2" w:rsidTr="00F565D1">
        <w:trPr>
          <w:trHeight w:hRule="exact" w:val="170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3021C7" w:rsidRDefault="00351045" w:rsidP="00F565D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3021C7">
              <w:rPr>
                <w:b/>
                <w:bCs/>
                <w:color w:val="000000"/>
                <w:sz w:val="24"/>
                <w:szCs w:val="24"/>
              </w:rPr>
              <w:t>Тема 1</w:t>
            </w:r>
            <w:r w:rsidRPr="003021C7">
              <w:rPr>
                <w:b/>
                <w:bCs/>
                <w:sz w:val="24"/>
                <w:szCs w:val="24"/>
              </w:rPr>
              <w:t xml:space="preserve">. </w:t>
            </w:r>
            <w:r w:rsidRPr="003021C7">
              <w:rPr>
                <w:sz w:val="24"/>
                <w:szCs w:val="24"/>
              </w:rPr>
              <w:t xml:space="preserve">  Принципы, методы и формы регулирования </w:t>
            </w:r>
            <w:r>
              <w:t xml:space="preserve"> </w:t>
            </w:r>
            <w:r w:rsidRPr="00287CC7">
              <w:rPr>
                <w:sz w:val="24"/>
                <w:szCs w:val="24"/>
              </w:rPr>
              <w:t>хозяйственной (экономической) деятельности.</w:t>
            </w:r>
          </w:p>
          <w:p w:rsidR="00351045" w:rsidRPr="003021C7" w:rsidRDefault="00351045" w:rsidP="00F565D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:rsidR="00351045" w:rsidRPr="003021C7" w:rsidRDefault="00351045" w:rsidP="00F565D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:rsidR="00351045" w:rsidRPr="003021C7" w:rsidRDefault="00351045" w:rsidP="00F565D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:rsidR="00351045" w:rsidRPr="003021C7" w:rsidRDefault="00351045" w:rsidP="00F565D1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E40CD7" w:rsidRDefault="00351045" w:rsidP="00F565D1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rPr>
                <w:bCs/>
              </w:rPr>
              <w:t>Понятие, содержание и</w:t>
            </w:r>
          </w:p>
          <w:p w:rsidR="00351045" w:rsidRPr="00E40CD7" w:rsidRDefault="00351045" w:rsidP="00F565D1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rPr>
                <w:bCs/>
              </w:rPr>
              <w:t>классификация хозяйственных</w:t>
            </w:r>
          </w:p>
          <w:p w:rsidR="00351045" w:rsidRPr="00E40CD7" w:rsidRDefault="00351045" w:rsidP="00F565D1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rPr>
                <w:bCs/>
              </w:rPr>
              <w:t>правоотношений.</w:t>
            </w:r>
          </w:p>
          <w:p w:rsidR="00351045" w:rsidRPr="00E40CD7" w:rsidRDefault="00351045" w:rsidP="00F565D1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t>Правовое закреп</w:t>
            </w:r>
            <w:r w:rsidRPr="00E40CD7">
              <w:softHyphen/>
              <w:t>ле</w:t>
            </w:r>
            <w:r w:rsidRPr="00E40CD7">
              <w:softHyphen/>
              <w:t>ние го</w:t>
            </w:r>
            <w:r w:rsidRPr="00E40CD7">
              <w:softHyphen/>
              <w:t>су</w:t>
            </w:r>
            <w:r w:rsidRPr="00E40CD7">
              <w:softHyphen/>
              <w:t>дарственного регулирования хо</w:t>
            </w:r>
            <w:r w:rsidRPr="00E40CD7">
              <w:softHyphen/>
              <w:t>зяй</w:t>
            </w:r>
            <w:r w:rsidRPr="00E40CD7">
              <w:softHyphen/>
              <w:t>ст</w:t>
            </w:r>
            <w:r w:rsidRPr="00E40CD7">
              <w:softHyphen/>
            </w:r>
            <w:r w:rsidRPr="00E40CD7">
              <w:softHyphen/>
              <w:t>венной деятельности. Формы госу</w:t>
            </w:r>
            <w:r w:rsidRPr="00E40CD7">
              <w:softHyphen/>
              <w:t>дарст</w:t>
            </w:r>
            <w:r w:rsidRPr="00E40CD7">
              <w:softHyphen/>
            </w:r>
            <w:r w:rsidRPr="00E40CD7">
              <w:softHyphen/>
              <w:t>венного регулирования хо</w:t>
            </w:r>
            <w:r w:rsidRPr="00E40CD7">
              <w:softHyphen/>
              <w:t>зяйст</w:t>
            </w:r>
            <w:r w:rsidRPr="00E40CD7">
              <w:softHyphen/>
              <w:t>вен</w:t>
            </w:r>
            <w:r w:rsidRPr="00E40CD7">
              <w:softHyphen/>
            </w:r>
            <w:r w:rsidRPr="00E40CD7">
              <w:softHyphen/>
              <w:t>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45" w:rsidRPr="008B2DA4" w:rsidRDefault="00351045" w:rsidP="00F565D1">
            <w:pPr>
              <w:shd w:val="clear" w:color="auto" w:fill="FFFFFF"/>
              <w:ind w:left="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2-5, </w:t>
            </w:r>
            <w:r w:rsidRPr="008B2DA4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.,</w:t>
            </w:r>
          </w:p>
          <w:p w:rsidR="00351045" w:rsidRPr="008B2DA4" w:rsidRDefault="00351045" w:rsidP="00F565D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1045" w:rsidRPr="009B1023" w:rsidRDefault="00351045" w:rsidP="00F565D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023">
              <w:rPr>
                <w:sz w:val="22"/>
                <w:szCs w:val="22"/>
              </w:rPr>
              <w:t>Тестирование в онлайн режиме</w:t>
            </w:r>
          </w:p>
          <w:p w:rsidR="00351045" w:rsidRPr="009B1023" w:rsidRDefault="00351045" w:rsidP="00F565D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51045" w:rsidTr="00F565D1">
        <w:trPr>
          <w:trHeight w:hRule="exact" w:val="14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3021C7" w:rsidRDefault="00351045" w:rsidP="00F565D1">
            <w:pPr>
              <w:shd w:val="clear" w:color="auto" w:fill="FFFFFF"/>
              <w:rPr>
                <w:sz w:val="24"/>
                <w:szCs w:val="24"/>
              </w:rPr>
            </w:pPr>
            <w:r w:rsidRPr="003021C7">
              <w:rPr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Pr="003021C7">
              <w:rPr>
                <w:sz w:val="24"/>
                <w:szCs w:val="24"/>
              </w:rPr>
              <w:t xml:space="preserve">Правовое положение субъектов </w:t>
            </w:r>
            <w:r>
              <w:t xml:space="preserve"> </w:t>
            </w:r>
            <w:r w:rsidRPr="00287CC7">
              <w:rPr>
                <w:sz w:val="24"/>
                <w:szCs w:val="24"/>
              </w:rPr>
              <w:t>хозяйственной (экономической) деятельности.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E40CD7" w:rsidRDefault="00351045" w:rsidP="00F565D1">
            <w:pPr>
              <w:tabs>
                <w:tab w:val="left" w:pos="540"/>
              </w:tabs>
            </w:pPr>
            <w:r w:rsidRPr="00E40CD7">
              <w:t>Порядок государственной регистрации, лицензирования, постановки на учет в налоговых органах, ФСЗН, и др.</w:t>
            </w:r>
          </w:p>
          <w:p w:rsidR="00351045" w:rsidRPr="00E40CD7" w:rsidRDefault="00351045" w:rsidP="00F565D1">
            <w:pPr>
              <w:tabs>
                <w:tab w:val="left" w:pos="0"/>
              </w:tabs>
            </w:pPr>
            <w:r w:rsidRPr="00E40CD7">
              <w:t>Прекращение предпринимательской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45" w:rsidRPr="008B2DA4" w:rsidRDefault="00351045" w:rsidP="00F565D1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2,10,17</w:t>
            </w:r>
            <w:r w:rsidRPr="008B2DA4">
              <w:rPr>
                <w:sz w:val="24"/>
                <w:szCs w:val="24"/>
              </w:rPr>
              <w:t xml:space="preserve"> и др.</w:t>
            </w:r>
          </w:p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основн, </w:t>
            </w:r>
          </w:p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ЭУМК,  </w:t>
            </w: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351045" w:rsidTr="00F565D1">
        <w:trPr>
          <w:trHeight w:hRule="exact" w:val="172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3021C7" w:rsidRDefault="00351045" w:rsidP="00F565D1">
            <w:pPr>
              <w:shd w:val="clear" w:color="auto" w:fill="FFFFFF"/>
              <w:rPr>
                <w:sz w:val="24"/>
                <w:szCs w:val="24"/>
              </w:rPr>
            </w:pPr>
            <w:r w:rsidRPr="003021C7">
              <w:rPr>
                <w:b/>
                <w:bCs/>
                <w:color w:val="000000"/>
                <w:sz w:val="24"/>
                <w:szCs w:val="24"/>
              </w:rPr>
              <w:t xml:space="preserve">Тема 3. </w:t>
            </w:r>
            <w:r w:rsidRPr="003021C7">
              <w:rPr>
                <w:sz w:val="24"/>
                <w:szCs w:val="24"/>
              </w:rPr>
              <w:t xml:space="preserve"> Правовой режим имущества субъектов </w:t>
            </w:r>
            <w:r>
              <w:t xml:space="preserve"> </w:t>
            </w:r>
            <w:r w:rsidRPr="00287CC7">
              <w:rPr>
                <w:sz w:val="24"/>
                <w:szCs w:val="24"/>
              </w:rPr>
              <w:t>хозяйственной (экономической) деятельности.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E40CD7" w:rsidRDefault="00351045" w:rsidP="00F565D1">
            <w:pPr>
              <w:pStyle w:val="a5"/>
              <w:tabs>
                <w:tab w:val="left" w:pos="900"/>
              </w:tabs>
              <w:spacing w:after="0"/>
              <w:ind w:left="0"/>
            </w:pPr>
            <w:r w:rsidRPr="00E40CD7">
              <w:t>Права субъектов хозяйствования в отношении их имущества.</w:t>
            </w:r>
          </w:p>
          <w:p w:rsidR="00351045" w:rsidRPr="00E40CD7" w:rsidRDefault="00351045" w:rsidP="00F565D1">
            <w:pPr>
              <w:shd w:val="clear" w:color="auto" w:fill="FFFFFF"/>
            </w:pPr>
            <w:r w:rsidRPr="00E40CD7">
              <w:t>Правовой режим отдельных видов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45" w:rsidRPr="008B2DA4" w:rsidRDefault="00351045" w:rsidP="00F565D1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2,3,10-12, </w:t>
            </w:r>
            <w:r w:rsidRPr="008B2DA4">
              <w:rPr>
                <w:sz w:val="24"/>
                <w:szCs w:val="24"/>
              </w:rPr>
              <w:t>17 и др. - основн,</w:t>
            </w:r>
          </w:p>
          <w:p w:rsidR="00351045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нпа</w:t>
            </w:r>
          </w:p>
          <w:p w:rsidR="00351045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51045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51045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51045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351045" w:rsidTr="00F565D1">
        <w:trPr>
          <w:trHeight w:hRule="exact" w:val="114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3021C7" w:rsidRDefault="00351045" w:rsidP="00F565D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021C7">
              <w:rPr>
                <w:b/>
                <w:bCs/>
                <w:color w:val="000000"/>
                <w:sz w:val="24"/>
                <w:szCs w:val="24"/>
              </w:rPr>
              <w:t xml:space="preserve">Тема 4. </w:t>
            </w:r>
            <w:r w:rsidRPr="003021C7">
              <w:rPr>
                <w:sz w:val="24"/>
                <w:szCs w:val="24"/>
              </w:rPr>
              <w:t xml:space="preserve"> </w:t>
            </w:r>
            <w:r w:rsidRPr="003021C7">
              <w:rPr>
                <w:color w:val="000000"/>
                <w:sz w:val="24"/>
                <w:szCs w:val="24"/>
              </w:rPr>
              <w:t xml:space="preserve">Правовое регулирование несостоятельности </w:t>
            </w:r>
            <w:r>
              <w:rPr>
                <w:color w:val="000000"/>
                <w:sz w:val="24"/>
                <w:szCs w:val="24"/>
              </w:rPr>
              <w:t xml:space="preserve">или </w:t>
            </w:r>
            <w:r w:rsidRPr="003021C7">
              <w:rPr>
                <w:color w:val="000000"/>
                <w:sz w:val="24"/>
                <w:szCs w:val="24"/>
              </w:rPr>
              <w:t>банкротства</w:t>
            </w:r>
          </w:p>
          <w:p w:rsidR="00351045" w:rsidRPr="003021C7" w:rsidRDefault="00351045" w:rsidP="00F565D1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351045" w:rsidRPr="003021C7" w:rsidRDefault="00351045" w:rsidP="00F565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Default="00351045" w:rsidP="00F565D1">
            <w:r>
              <w:t>Упрощенные процедуры банкротства.</w:t>
            </w:r>
          </w:p>
          <w:p w:rsidR="00351045" w:rsidRPr="00E40CD7" w:rsidRDefault="00351045" w:rsidP="00F565D1">
            <w:r>
              <w:t>Правовой статус управляющих в процедурах экономической несостоятельности (банкротство).</w:t>
            </w:r>
          </w:p>
          <w:p w:rsidR="00351045" w:rsidRPr="00E40CD7" w:rsidRDefault="00351045" w:rsidP="00F565D1"/>
          <w:p w:rsidR="00351045" w:rsidRPr="00E40CD7" w:rsidRDefault="00351045" w:rsidP="00F565D1"/>
          <w:p w:rsidR="00351045" w:rsidRPr="00E40CD7" w:rsidRDefault="00351045" w:rsidP="00F565D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45" w:rsidRPr="008B2DA4" w:rsidRDefault="00351045" w:rsidP="00F565D1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12-14, 26, 31-33</w:t>
            </w:r>
          </w:p>
          <w:p w:rsidR="00351045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ЭУМК, </w:t>
            </w:r>
            <w:r>
              <w:t xml:space="preserve"> </w:t>
            </w:r>
            <w:r w:rsidRPr="00660F56">
              <w:rPr>
                <w:sz w:val="24"/>
                <w:szCs w:val="24"/>
              </w:rPr>
              <w:t>основн,</w:t>
            </w:r>
          </w:p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351045" w:rsidTr="00F565D1">
        <w:trPr>
          <w:trHeight w:hRule="exact" w:val="230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3021C7" w:rsidRDefault="00351045" w:rsidP="00F565D1">
            <w:pPr>
              <w:rPr>
                <w:color w:val="000000"/>
                <w:sz w:val="24"/>
                <w:szCs w:val="24"/>
              </w:rPr>
            </w:pPr>
            <w:r w:rsidRPr="003021C7">
              <w:rPr>
                <w:b/>
                <w:bCs/>
                <w:color w:val="000000"/>
                <w:sz w:val="24"/>
                <w:szCs w:val="24"/>
              </w:rPr>
              <w:t xml:space="preserve">Тема 5. </w:t>
            </w:r>
            <w:r w:rsidRPr="003021C7">
              <w:rPr>
                <w:color w:val="000000"/>
                <w:sz w:val="24"/>
                <w:szCs w:val="24"/>
              </w:rPr>
              <w:t>Понятие и виды договоров, порядок их заключения, изменения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3021C7">
              <w:rPr>
                <w:color w:val="000000"/>
                <w:sz w:val="24"/>
                <w:szCs w:val="24"/>
              </w:rPr>
              <w:t xml:space="preserve"> расторжения.</w:t>
            </w:r>
          </w:p>
          <w:p w:rsidR="00351045" w:rsidRPr="003021C7" w:rsidRDefault="00351045" w:rsidP="00F565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E40CD7" w:rsidRDefault="00351045" w:rsidP="00F565D1">
            <w:pPr>
              <w:tabs>
                <w:tab w:val="num" w:pos="540"/>
                <w:tab w:val="left" w:pos="900"/>
              </w:tabs>
            </w:pPr>
            <w:r w:rsidRPr="00E40CD7">
              <w:t>Основные виды договоров в хозяйственных правоотношениях</w:t>
            </w:r>
          </w:p>
          <w:p w:rsidR="00351045" w:rsidRPr="00E40CD7" w:rsidRDefault="00351045" w:rsidP="00F565D1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поставки. </w:t>
            </w:r>
          </w:p>
          <w:p w:rsidR="00351045" w:rsidRPr="00E40CD7" w:rsidRDefault="00351045" w:rsidP="00F565D1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подряда. </w:t>
            </w:r>
          </w:p>
          <w:p w:rsidR="00351045" w:rsidRPr="00E40CD7" w:rsidRDefault="00351045" w:rsidP="00F565D1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перевозки.  </w:t>
            </w:r>
          </w:p>
          <w:p w:rsidR="00351045" w:rsidRPr="00E40CD7" w:rsidRDefault="00351045" w:rsidP="00F565D1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аренды. </w:t>
            </w:r>
          </w:p>
          <w:p w:rsidR="00351045" w:rsidRPr="00E40CD7" w:rsidRDefault="00351045" w:rsidP="00F565D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45" w:rsidRPr="008B2DA4" w:rsidRDefault="00351045" w:rsidP="00F565D1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  <w:r w:rsidRPr="008B2D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30-33</w:t>
            </w:r>
            <w:r w:rsidRPr="008B2DA4">
              <w:rPr>
                <w:sz w:val="24"/>
                <w:szCs w:val="24"/>
              </w:rPr>
              <w:t xml:space="preserve"> и др. - основн,</w:t>
            </w:r>
          </w:p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нпа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1045" w:rsidRPr="009B1023" w:rsidRDefault="00351045" w:rsidP="00F565D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51045" w:rsidTr="00F565D1">
        <w:trPr>
          <w:trHeight w:hRule="exact" w:val="137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3021C7" w:rsidRDefault="00351045" w:rsidP="00F565D1">
            <w:pPr>
              <w:rPr>
                <w:bCs/>
                <w:sz w:val="24"/>
                <w:szCs w:val="24"/>
              </w:rPr>
            </w:pPr>
            <w:r w:rsidRPr="003021C7">
              <w:rPr>
                <w:b/>
                <w:sz w:val="24"/>
                <w:szCs w:val="24"/>
              </w:rPr>
              <w:t xml:space="preserve">Тема 6. </w:t>
            </w:r>
            <w:r w:rsidRPr="003021C7">
              <w:rPr>
                <w:sz w:val="24"/>
                <w:szCs w:val="24"/>
              </w:rPr>
              <w:t xml:space="preserve"> </w:t>
            </w:r>
            <w:r w:rsidRPr="003021C7">
              <w:rPr>
                <w:bCs/>
                <w:sz w:val="24"/>
                <w:szCs w:val="24"/>
              </w:rPr>
              <w:t>Виды, формы и принципы гражданско-правовой ответственности.</w:t>
            </w:r>
          </w:p>
          <w:p w:rsidR="00351045" w:rsidRPr="003021C7" w:rsidRDefault="00351045" w:rsidP="00F565D1">
            <w:pPr>
              <w:rPr>
                <w:bCs/>
                <w:sz w:val="24"/>
                <w:szCs w:val="24"/>
              </w:rPr>
            </w:pPr>
          </w:p>
          <w:p w:rsidR="00351045" w:rsidRPr="003021C7" w:rsidRDefault="00351045" w:rsidP="00F565D1">
            <w:pPr>
              <w:rPr>
                <w:b/>
                <w:sz w:val="24"/>
                <w:szCs w:val="24"/>
              </w:rPr>
            </w:pPr>
          </w:p>
          <w:p w:rsidR="00351045" w:rsidRPr="003021C7" w:rsidRDefault="00351045" w:rsidP="00F565D1">
            <w:pPr>
              <w:rPr>
                <w:b/>
                <w:sz w:val="24"/>
                <w:szCs w:val="24"/>
              </w:rPr>
            </w:pPr>
          </w:p>
          <w:p w:rsidR="00351045" w:rsidRPr="003021C7" w:rsidRDefault="00351045" w:rsidP="00F565D1">
            <w:pPr>
              <w:rPr>
                <w:sz w:val="24"/>
                <w:szCs w:val="24"/>
              </w:rPr>
            </w:pPr>
            <w:r w:rsidRPr="003021C7">
              <w:rPr>
                <w:sz w:val="24"/>
                <w:szCs w:val="24"/>
              </w:rPr>
              <w:t xml:space="preserve">Правовое регулирование рынка ценных бумаг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E40CD7" w:rsidRDefault="00351045" w:rsidP="00F565D1">
            <w:pPr>
              <w:tabs>
                <w:tab w:val="num" w:pos="540"/>
                <w:tab w:val="left" w:pos="900"/>
              </w:tabs>
            </w:pPr>
            <w:r w:rsidRPr="001221AC">
              <w:rPr>
                <w:color w:val="000000"/>
              </w:rPr>
              <w:t xml:space="preserve">Понятие и значение хозяйственно-правовых санкций. Виды санкций Условия применения санкций в хозяйственных отношениях. Формы имущественных санкций (имущественной ответственности).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45" w:rsidRPr="008B2DA4" w:rsidRDefault="00351045" w:rsidP="00F565D1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-5</w:t>
            </w:r>
            <w:r w:rsidRPr="008B2DA4">
              <w:rPr>
                <w:sz w:val="24"/>
                <w:szCs w:val="24"/>
              </w:rPr>
              <w:t xml:space="preserve"> и др. - основн,</w:t>
            </w:r>
          </w:p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8B2DA4">
              <w:rPr>
                <w:sz w:val="24"/>
                <w:szCs w:val="24"/>
              </w:rPr>
              <w:t>па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51045" w:rsidTr="00F565D1">
        <w:trPr>
          <w:trHeight w:hRule="exact" w:val="155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3021C7" w:rsidRDefault="00351045" w:rsidP="00F565D1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3021C7">
              <w:rPr>
                <w:b/>
                <w:sz w:val="24"/>
                <w:szCs w:val="24"/>
              </w:rPr>
              <w:t>Тема 7.</w:t>
            </w:r>
            <w:r w:rsidRPr="003021C7">
              <w:rPr>
                <w:sz w:val="24"/>
                <w:szCs w:val="24"/>
              </w:rPr>
              <w:t xml:space="preserve">  Понятие и правовое регулирование внешнеэкономичес</w:t>
            </w:r>
            <w:r>
              <w:rPr>
                <w:sz w:val="24"/>
                <w:szCs w:val="24"/>
              </w:rPr>
              <w:t>-</w:t>
            </w:r>
            <w:r w:rsidRPr="003021C7">
              <w:rPr>
                <w:sz w:val="24"/>
                <w:szCs w:val="24"/>
              </w:rPr>
              <w:t>кой деятельности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E40CD7" w:rsidRDefault="00351045" w:rsidP="00F565D1">
            <w:pPr>
              <w:tabs>
                <w:tab w:val="left" w:pos="0"/>
              </w:tabs>
            </w:pPr>
            <w:r w:rsidRPr="00282D21">
              <w:rPr>
                <w:color w:val="000000"/>
              </w:rPr>
              <w:t>Внешнеэкономическая сделка как форма внешнеэкономических  отношения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45" w:rsidRPr="008B2DA4" w:rsidRDefault="00351045" w:rsidP="00F565D1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6,7,10,20,28</w:t>
            </w:r>
            <w:r w:rsidRPr="008B2DA4">
              <w:rPr>
                <w:sz w:val="24"/>
                <w:szCs w:val="24"/>
              </w:rPr>
              <w:t xml:space="preserve"> и др. - основн,</w:t>
            </w:r>
          </w:p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8B2DA4">
              <w:rPr>
                <w:sz w:val="24"/>
                <w:szCs w:val="24"/>
              </w:rPr>
              <w:t>па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351045" w:rsidRDefault="00351045" w:rsidP="00351045"/>
    <w:tbl>
      <w:tblPr>
        <w:tblpPr w:leftFromText="180" w:rightFromText="180" w:vertAnchor="text" w:horzAnchor="margin" w:tblpXSpec="center" w:tblpY="194"/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3827"/>
        <w:gridCol w:w="851"/>
        <w:gridCol w:w="2126"/>
        <w:gridCol w:w="810"/>
      </w:tblGrid>
      <w:tr w:rsidR="00351045" w:rsidTr="00F565D1">
        <w:trPr>
          <w:trHeight w:hRule="exact" w:val="227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3021C7" w:rsidRDefault="00351045" w:rsidP="00F565D1">
            <w:pPr>
              <w:rPr>
                <w:sz w:val="24"/>
                <w:szCs w:val="24"/>
              </w:rPr>
            </w:pPr>
            <w:r w:rsidRPr="003021C7">
              <w:rPr>
                <w:b/>
                <w:sz w:val="24"/>
                <w:szCs w:val="24"/>
              </w:rPr>
              <w:lastRenderedPageBreak/>
              <w:t>Тема 8.</w:t>
            </w:r>
            <w:r w:rsidRPr="003021C7">
              <w:rPr>
                <w:sz w:val="24"/>
                <w:szCs w:val="24"/>
              </w:rPr>
              <w:t xml:space="preserve">  </w:t>
            </w:r>
            <w:r w:rsidRPr="00287CC7">
              <w:rPr>
                <w:sz w:val="24"/>
                <w:szCs w:val="24"/>
              </w:rPr>
              <w:t xml:space="preserve">  Правовое регулирование рынка ценных бумаг.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Default="00351045" w:rsidP="00F565D1">
            <w:pPr>
              <w:pStyle w:val="a5"/>
              <w:spacing w:after="0"/>
              <w:ind w:left="0"/>
              <w:jc w:val="both"/>
            </w:pPr>
            <w:r>
              <w:t xml:space="preserve">Понятие ценных бумаг и их классификация. Субъекты и порядок выпуска ценных бумаг. Регистрация ценных бумаг. </w:t>
            </w:r>
          </w:p>
          <w:p w:rsidR="00351045" w:rsidRDefault="00351045" w:rsidP="00F565D1">
            <w:pPr>
              <w:pStyle w:val="a5"/>
              <w:spacing w:after="0"/>
              <w:ind w:left="0"/>
              <w:jc w:val="both"/>
            </w:pPr>
            <w:r>
              <w:t xml:space="preserve">Виды биржевых сделок с ценными бумагами. </w:t>
            </w:r>
          </w:p>
          <w:p w:rsidR="00351045" w:rsidRDefault="00351045" w:rsidP="00F565D1">
            <w:pPr>
              <w:pStyle w:val="a5"/>
              <w:spacing w:after="0"/>
              <w:ind w:left="0"/>
              <w:jc w:val="both"/>
            </w:pPr>
            <w:r>
              <w:t xml:space="preserve">Биржи как субъекты хозяйственной деятельности. Участники биржи и субъекты, действующие на бирже. </w:t>
            </w:r>
          </w:p>
          <w:p w:rsidR="00351045" w:rsidRPr="00E40CD7" w:rsidRDefault="00351045" w:rsidP="00F565D1">
            <w:pPr>
              <w:pStyle w:val="a5"/>
              <w:spacing w:after="0"/>
              <w:ind w:left="0"/>
              <w:jc w:val="both"/>
            </w:pPr>
            <w:r>
              <w:t>Виды биржевых сделок.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045" w:rsidRPr="00B01F07" w:rsidRDefault="00351045" w:rsidP="00F565D1">
            <w:pPr>
              <w:shd w:val="clear" w:color="auto" w:fill="FFFFFF"/>
              <w:ind w:left="17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15,24,29</w:t>
            </w:r>
            <w:r w:rsidRPr="008B2DA4">
              <w:rPr>
                <w:sz w:val="24"/>
                <w:szCs w:val="24"/>
              </w:rPr>
              <w:t xml:space="preserve"> и др. - основн,</w:t>
            </w:r>
          </w:p>
          <w:p w:rsidR="00351045" w:rsidRPr="008B2DA4" w:rsidRDefault="00351045" w:rsidP="00F565D1">
            <w:pPr>
              <w:shd w:val="clear" w:color="auto" w:fill="FFFFFF"/>
              <w:ind w:right="48" w:firstLine="10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1045" w:rsidRPr="009B1023" w:rsidRDefault="00351045" w:rsidP="00F565D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023">
              <w:rPr>
                <w:sz w:val="22"/>
                <w:szCs w:val="22"/>
              </w:rPr>
              <w:t>Тестирование в онлайн режиме</w:t>
            </w:r>
          </w:p>
          <w:p w:rsidR="00351045" w:rsidRPr="008B2DA4" w:rsidRDefault="00351045" w:rsidP="00F565D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351045" w:rsidTr="00F565D1">
        <w:trPr>
          <w:trHeight w:hRule="exact" w:val="212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045" w:rsidRPr="003021C7" w:rsidRDefault="00351045" w:rsidP="00F565D1">
            <w:pPr>
              <w:shd w:val="clear" w:color="auto" w:fill="FFFFFF"/>
              <w:rPr>
                <w:sz w:val="24"/>
                <w:szCs w:val="24"/>
              </w:rPr>
            </w:pPr>
            <w:r w:rsidRPr="003021C7">
              <w:rPr>
                <w:b/>
                <w:sz w:val="24"/>
                <w:szCs w:val="24"/>
              </w:rPr>
              <w:t>Тема 9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3021C7">
              <w:rPr>
                <w:sz w:val="24"/>
                <w:szCs w:val="24"/>
              </w:rPr>
              <w:t xml:space="preserve">Законодательство </w:t>
            </w:r>
            <w:r>
              <w:rPr>
                <w:sz w:val="24"/>
                <w:szCs w:val="24"/>
              </w:rPr>
              <w:t>в сфере инвестиций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045" w:rsidRPr="00E40CD7" w:rsidRDefault="00351045" w:rsidP="00F565D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036C3">
              <w:t>Инвестиционный договор. Права и обязанности субъектов инвестиционной деятельности. Ответственность субъектов инвестиционной деятельности.  Организационно – правовые формы иностранных инвестиций.  Правовой режим свободных экономических зон. Инвестиционная деятельность белорусских субъектов хозяйствования за рубежом.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045" w:rsidRPr="008B2DA4" w:rsidRDefault="00351045" w:rsidP="00F565D1">
            <w:pPr>
              <w:shd w:val="clear" w:color="auto" w:fill="FFFFFF"/>
              <w:ind w:lef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16,30-33</w:t>
            </w:r>
            <w:r w:rsidRPr="008B2DA4">
              <w:rPr>
                <w:sz w:val="24"/>
                <w:szCs w:val="24"/>
              </w:rPr>
              <w:t xml:space="preserve"> и др. - основн,</w:t>
            </w:r>
          </w:p>
          <w:p w:rsidR="00351045" w:rsidRPr="008B2DA4" w:rsidRDefault="00351045" w:rsidP="00F565D1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8B2DA4" w:rsidRDefault="00351045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51045" w:rsidTr="00F565D1">
        <w:trPr>
          <w:trHeight w:hRule="exact" w:val="436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045" w:rsidRPr="00BB0F85" w:rsidRDefault="00351045" w:rsidP="00F565D1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BB0F8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045" w:rsidRPr="00BB0F85" w:rsidRDefault="00351045" w:rsidP="00F565D1">
            <w:pPr>
              <w:shd w:val="clear" w:color="auto" w:fill="FFFFFF"/>
              <w:spacing w:before="326"/>
              <w:ind w:left="5" w:hanging="5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045" w:rsidRPr="00BB0F85" w:rsidRDefault="00351045" w:rsidP="00F565D1">
            <w:pPr>
              <w:shd w:val="clear" w:color="auto" w:fill="FFFFFF"/>
              <w:ind w:left="216"/>
              <w:jc w:val="center"/>
              <w:rPr>
                <w:b/>
                <w:sz w:val="24"/>
                <w:szCs w:val="24"/>
              </w:rPr>
            </w:pPr>
            <w:r w:rsidRPr="00BB0F8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045" w:rsidRPr="009B4826" w:rsidRDefault="00351045" w:rsidP="00F565D1">
            <w:pPr>
              <w:shd w:val="clear" w:color="auto" w:fill="FFFFFF"/>
              <w:ind w:left="1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045" w:rsidRPr="00002229" w:rsidRDefault="00351045" w:rsidP="00F565D1">
            <w:pPr>
              <w:shd w:val="clear" w:color="auto" w:fill="FFFFFF"/>
              <w:ind w:left="1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1045" w:rsidRDefault="00351045" w:rsidP="00351045">
      <w:pPr>
        <w:ind w:firstLine="709"/>
        <w:jc w:val="center"/>
        <w:rPr>
          <w:rFonts w:eastAsia="Times New Roman"/>
          <w:b/>
          <w:sz w:val="24"/>
          <w:szCs w:val="24"/>
        </w:rPr>
      </w:pPr>
    </w:p>
    <w:p w:rsidR="00351045" w:rsidRPr="00121FD7" w:rsidRDefault="00351045" w:rsidP="00351045">
      <w:pPr>
        <w:ind w:firstLine="709"/>
        <w:jc w:val="center"/>
        <w:rPr>
          <w:rFonts w:eastAsia="Times New Roman"/>
          <w:bCs/>
          <w:sz w:val="24"/>
          <w:szCs w:val="24"/>
        </w:rPr>
      </w:pPr>
    </w:p>
    <w:p w:rsidR="00351045" w:rsidRPr="005507DA" w:rsidRDefault="00351045" w:rsidP="00351045">
      <w:pPr>
        <w:pStyle w:val="a5"/>
        <w:spacing w:after="0"/>
        <w:jc w:val="center"/>
        <w:rPr>
          <w:b/>
          <w:sz w:val="24"/>
          <w:szCs w:val="24"/>
        </w:rPr>
      </w:pPr>
      <w:r w:rsidRPr="009B4826">
        <w:rPr>
          <w:b/>
          <w:bCs/>
          <w:iCs/>
          <w:sz w:val="24"/>
          <w:szCs w:val="24"/>
        </w:rPr>
        <w:t>5. УЧЕБНО-МЕТОДИЧЕСКИЕ МАТЕРИАЛЫ К ПРАКТИЧЕСКИМ (СЕМИНАРСКИМ) ЗАНЯТИЯМ СЛУШАТЕЛЕЙ ЗАОЧНОЙ ФОРМЫ ПОЛУЧЕНИЯ ОБРАЗОВАНИЯ</w:t>
      </w:r>
    </w:p>
    <w:p w:rsidR="00351045" w:rsidRDefault="00351045" w:rsidP="00351045">
      <w:pPr>
        <w:ind w:firstLine="426"/>
        <w:jc w:val="center"/>
        <w:rPr>
          <w:b/>
          <w:sz w:val="24"/>
          <w:szCs w:val="24"/>
        </w:rPr>
      </w:pPr>
    </w:p>
    <w:p w:rsidR="00351045" w:rsidRPr="00A12996" w:rsidRDefault="00351045" w:rsidP="00351045">
      <w:pPr>
        <w:ind w:firstLine="426"/>
        <w:jc w:val="center"/>
        <w:rPr>
          <w:b/>
          <w:sz w:val="24"/>
          <w:szCs w:val="24"/>
        </w:rPr>
      </w:pPr>
      <w:r w:rsidRPr="00A12996">
        <w:rPr>
          <w:b/>
          <w:sz w:val="24"/>
          <w:szCs w:val="24"/>
        </w:rPr>
        <w:t xml:space="preserve">Тема 2. Правовое положение субъектов </w:t>
      </w:r>
      <w:r w:rsidRPr="001807C9">
        <w:rPr>
          <w:b/>
          <w:sz w:val="24"/>
          <w:szCs w:val="24"/>
        </w:rPr>
        <w:t>хозяйственной (экономической) деятельности.</w:t>
      </w:r>
    </w:p>
    <w:p w:rsidR="00351045" w:rsidRPr="008C29A9" w:rsidRDefault="00351045" w:rsidP="00351045">
      <w:pPr>
        <w:ind w:firstLine="426"/>
        <w:rPr>
          <w:b/>
          <w:sz w:val="24"/>
          <w:szCs w:val="24"/>
        </w:rPr>
      </w:pPr>
      <w:r w:rsidRPr="008C29A9">
        <w:rPr>
          <w:b/>
          <w:sz w:val="24"/>
          <w:szCs w:val="24"/>
        </w:rPr>
        <w:t>Вопросы:</w:t>
      </w:r>
    </w:p>
    <w:p w:rsidR="00351045" w:rsidRPr="0023137B" w:rsidRDefault="00351045" w:rsidP="00351045">
      <w:pPr>
        <w:numPr>
          <w:ilvl w:val="0"/>
          <w:numId w:val="1"/>
        </w:numPr>
        <w:tabs>
          <w:tab w:val="clear" w:pos="420"/>
          <w:tab w:val="num" w:pos="360"/>
        </w:tabs>
        <w:ind w:left="0" w:firstLine="426"/>
        <w:jc w:val="both"/>
        <w:rPr>
          <w:sz w:val="22"/>
          <w:szCs w:val="22"/>
        </w:rPr>
      </w:pPr>
      <w:r w:rsidRPr="00FB7E05">
        <w:rPr>
          <w:sz w:val="22"/>
          <w:szCs w:val="22"/>
        </w:rPr>
        <w:t>Граждане (</w:t>
      </w:r>
      <w:r w:rsidRPr="0023137B">
        <w:rPr>
          <w:sz w:val="22"/>
          <w:szCs w:val="22"/>
        </w:rPr>
        <w:t>физические лица) как субъекты хозяйствования.</w:t>
      </w:r>
    </w:p>
    <w:p w:rsidR="00351045" w:rsidRPr="0023137B" w:rsidRDefault="00351045" w:rsidP="00351045">
      <w:pPr>
        <w:numPr>
          <w:ilvl w:val="0"/>
          <w:numId w:val="1"/>
        </w:numPr>
        <w:tabs>
          <w:tab w:val="clear" w:pos="420"/>
          <w:tab w:val="num" w:pos="360"/>
        </w:tabs>
        <w:ind w:left="0" w:firstLine="426"/>
        <w:jc w:val="both"/>
        <w:rPr>
          <w:sz w:val="22"/>
          <w:szCs w:val="22"/>
        </w:rPr>
      </w:pPr>
      <w:r w:rsidRPr="0023137B">
        <w:rPr>
          <w:sz w:val="22"/>
          <w:szCs w:val="22"/>
        </w:rPr>
        <w:t>Юридические лица как субъекты хозяйствования.</w:t>
      </w:r>
    </w:p>
    <w:p w:rsidR="00351045" w:rsidRPr="0023137B" w:rsidRDefault="00351045" w:rsidP="00351045">
      <w:pPr>
        <w:numPr>
          <w:ilvl w:val="0"/>
          <w:numId w:val="1"/>
        </w:numPr>
        <w:tabs>
          <w:tab w:val="clear" w:pos="420"/>
          <w:tab w:val="num" w:pos="360"/>
        </w:tabs>
        <w:ind w:left="0" w:firstLine="426"/>
        <w:jc w:val="both"/>
        <w:rPr>
          <w:sz w:val="22"/>
          <w:szCs w:val="22"/>
        </w:rPr>
      </w:pPr>
      <w:r w:rsidRPr="0023137B">
        <w:rPr>
          <w:sz w:val="22"/>
          <w:szCs w:val="22"/>
        </w:rPr>
        <w:t>Республика Беларусь, административно-территориальные единицы как субъекты хозяйствования</w:t>
      </w:r>
    </w:p>
    <w:p w:rsidR="00351045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bookmarkStart w:id="0" w:name="_Hlk159784092"/>
      <w:r w:rsidRPr="005F2980">
        <w:rPr>
          <w:b/>
          <w:sz w:val="24"/>
          <w:szCs w:val="24"/>
        </w:rPr>
        <w:t>Рекомендуемая литература:</w:t>
      </w:r>
      <w:r>
        <w:rPr>
          <w:b/>
          <w:sz w:val="24"/>
          <w:szCs w:val="24"/>
        </w:rPr>
        <w:t xml:space="preserve"> </w:t>
      </w:r>
    </w:p>
    <w:p w:rsidR="00351045" w:rsidRPr="003C3F3A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</w:p>
    <w:p w:rsidR="00351045" w:rsidRPr="00490FA2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Основная:</w:t>
      </w:r>
      <w:r w:rsidRPr="00627CA5">
        <w:rPr>
          <w:b/>
          <w:sz w:val="24"/>
          <w:szCs w:val="24"/>
        </w:rPr>
        <w:t xml:space="preserve"> </w:t>
      </w:r>
      <w:r w:rsidRPr="00627CA5">
        <w:rPr>
          <w:sz w:val="24"/>
          <w:szCs w:val="24"/>
        </w:rPr>
        <w:t xml:space="preserve">1, </w:t>
      </w:r>
      <w:r>
        <w:rPr>
          <w:sz w:val="24"/>
          <w:szCs w:val="24"/>
        </w:rPr>
        <w:t>2</w:t>
      </w:r>
      <w:r w:rsidRPr="00627CA5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Pr="00627CA5">
        <w:rPr>
          <w:sz w:val="24"/>
          <w:szCs w:val="24"/>
        </w:rPr>
        <w:t>, 1</w:t>
      </w:r>
      <w:r>
        <w:rPr>
          <w:sz w:val="24"/>
          <w:szCs w:val="24"/>
        </w:rPr>
        <w:t>1</w:t>
      </w:r>
      <w:r w:rsidRPr="00627CA5">
        <w:rPr>
          <w:sz w:val="24"/>
          <w:szCs w:val="24"/>
        </w:rPr>
        <w:t>, 23, 31, 3</w:t>
      </w:r>
      <w:r>
        <w:rPr>
          <w:sz w:val="24"/>
          <w:szCs w:val="24"/>
        </w:rPr>
        <w:t>8</w:t>
      </w:r>
    </w:p>
    <w:p w:rsidR="00351045" w:rsidRPr="005F2980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Дополнительная:</w:t>
      </w:r>
      <w:r>
        <w:rPr>
          <w:b/>
          <w:sz w:val="24"/>
          <w:szCs w:val="24"/>
        </w:rPr>
        <w:t xml:space="preserve"> </w:t>
      </w:r>
      <w:r w:rsidRPr="00627CA5">
        <w:rPr>
          <w:sz w:val="24"/>
          <w:szCs w:val="24"/>
        </w:rPr>
        <w:t xml:space="preserve">1, </w:t>
      </w:r>
      <w:r>
        <w:rPr>
          <w:sz w:val="24"/>
          <w:szCs w:val="24"/>
        </w:rPr>
        <w:t xml:space="preserve">3, </w:t>
      </w:r>
      <w:r w:rsidRPr="00627CA5">
        <w:rPr>
          <w:sz w:val="24"/>
          <w:szCs w:val="24"/>
        </w:rPr>
        <w:t>7, 11, 13, 14, 15</w:t>
      </w:r>
    </w:p>
    <w:p w:rsidR="00351045" w:rsidRPr="005F2980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 xml:space="preserve">Нормативные правовые акты: </w:t>
      </w:r>
      <w:r w:rsidRPr="00627CA5">
        <w:rPr>
          <w:sz w:val="24"/>
          <w:szCs w:val="24"/>
        </w:rPr>
        <w:t>3, 6, 13, 14</w:t>
      </w:r>
      <w:r w:rsidRPr="005F2980">
        <w:rPr>
          <w:b/>
          <w:sz w:val="24"/>
          <w:szCs w:val="24"/>
        </w:rPr>
        <w:t xml:space="preserve"> </w:t>
      </w:r>
    </w:p>
    <w:bookmarkEnd w:id="0"/>
    <w:p w:rsidR="00351045" w:rsidRDefault="00351045" w:rsidP="00351045">
      <w:pPr>
        <w:pStyle w:val="a5"/>
        <w:ind w:left="0" w:firstLine="426"/>
        <w:rPr>
          <w:b/>
          <w:szCs w:val="22"/>
        </w:rPr>
      </w:pPr>
    </w:p>
    <w:p w:rsidR="00351045" w:rsidRPr="001807C9" w:rsidRDefault="00351045" w:rsidP="00351045">
      <w:pPr>
        <w:pStyle w:val="a5"/>
        <w:ind w:left="0" w:firstLine="426"/>
        <w:rPr>
          <w:b/>
          <w:sz w:val="24"/>
          <w:szCs w:val="24"/>
        </w:rPr>
      </w:pPr>
      <w:r w:rsidRPr="001807C9">
        <w:rPr>
          <w:b/>
          <w:sz w:val="24"/>
          <w:szCs w:val="24"/>
        </w:rPr>
        <w:t>Тема 3. Правовой режим имущества субъектов хозяйственной (экономической) деятельности.</w:t>
      </w:r>
    </w:p>
    <w:p w:rsidR="00351045" w:rsidRPr="00DD1631" w:rsidRDefault="00351045" w:rsidP="00351045">
      <w:pPr>
        <w:ind w:firstLine="426"/>
        <w:jc w:val="both"/>
        <w:rPr>
          <w:sz w:val="22"/>
          <w:szCs w:val="22"/>
        </w:rPr>
      </w:pPr>
      <w:r w:rsidRPr="00DD1631">
        <w:rPr>
          <w:b/>
          <w:bCs/>
          <w:sz w:val="22"/>
          <w:szCs w:val="22"/>
        </w:rPr>
        <w:t>1.</w:t>
      </w:r>
      <w:r w:rsidRPr="00DD1631">
        <w:rPr>
          <w:sz w:val="22"/>
          <w:szCs w:val="22"/>
        </w:rPr>
        <w:t xml:space="preserve"> Право собственности как основа правового режима имущества</w:t>
      </w:r>
      <w:r>
        <w:rPr>
          <w:sz w:val="22"/>
          <w:szCs w:val="22"/>
        </w:rPr>
        <w:t xml:space="preserve"> </w:t>
      </w:r>
      <w:r w:rsidRPr="00DD1631">
        <w:rPr>
          <w:sz w:val="22"/>
          <w:szCs w:val="22"/>
        </w:rPr>
        <w:t>субъектов хозяйствования.</w:t>
      </w:r>
    </w:p>
    <w:p w:rsidR="00351045" w:rsidRPr="00DD1631" w:rsidRDefault="00351045" w:rsidP="00351045">
      <w:pPr>
        <w:ind w:firstLine="426"/>
        <w:jc w:val="both"/>
        <w:rPr>
          <w:sz w:val="22"/>
          <w:szCs w:val="22"/>
        </w:rPr>
      </w:pPr>
      <w:r w:rsidRPr="00DD1631">
        <w:rPr>
          <w:b/>
          <w:bCs/>
          <w:sz w:val="22"/>
          <w:szCs w:val="22"/>
        </w:rPr>
        <w:t>2.</w:t>
      </w:r>
      <w:r w:rsidRPr="00DD1631">
        <w:rPr>
          <w:sz w:val="22"/>
          <w:szCs w:val="22"/>
        </w:rPr>
        <w:t xml:space="preserve"> Приобретение и прекращение права собственности.</w:t>
      </w:r>
    </w:p>
    <w:p w:rsidR="00351045" w:rsidRPr="00DD1631" w:rsidRDefault="00351045" w:rsidP="00351045">
      <w:pPr>
        <w:ind w:firstLine="426"/>
        <w:jc w:val="both"/>
        <w:rPr>
          <w:sz w:val="22"/>
          <w:szCs w:val="22"/>
        </w:rPr>
      </w:pPr>
      <w:r w:rsidRPr="00DD1631">
        <w:rPr>
          <w:b/>
          <w:bCs/>
          <w:sz w:val="22"/>
          <w:szCs w:val="22"/>
        </w:rPr>
        <w:t>3.</w:t>
      </w:r>
      <w:r w:rsidRPr="00DD1631">
        <w:rPr>
          <w:sz w:val="22"/>
          <w:szCs w:val="22"/>
        </w:rPr>
        <w:t xml:space="preserve"> Право хозяйственного ведения, право оперативного управления.</w:t>
      </w:r>
    </w:p>
    <w:p w:rsidR="00351045" w:rsidRPr="00DD1631" w:rsidRDefault="00351045" w:rsidP="00351045">
      <w:pPr>
        <w:ind w:firstLine="426"/>
        <w:jc w:val="both"/>
        <w:rPr>
          <w:sz w:val="22"/>
          <w:szCs w:val="22"/>
        </w:rPr>
      </w:pPr>
      <w:r w:rsidRPr="00DD1631">
        <w:rPr>
          <w:b/>
          <w:bCs/>
          <w:sz w:val="22"/>
          <w:szCs w:val="22"/>
        </w:rPr>
        <w:t>4.</w:t>
      </w:r>
      <w:r w:rsidRPr="00DD1631">
        <w:rPr>
          <w:sz w:val="22"/>
          <w:szCs w:val="22"/>
        </w:rPr>
        <w:t xml:space="preserve"> Приватизация как способ приобретения имущества.</w:t>
      </w:r>
    </w:p>
    <w:p w:rsidR="00351045" w:rsidRDefault="00351045" w:rsidP="00351045">
      <w:pPr>
        <w:ind w:firstLine="426"/>
        <w:jc w:val="center"/>
        <w:rPr>
          <w:b/>
          <w:bCs/>
          <w:sz w:val="24"/>
          <w:szCs w:val="24"/>
        </w:rPr>
      </w:pPr>
    </w:p>
    <w:p w:rsidR="00351045" w:rsidRPr="00DD1631" w:rsidRDefault="00351045" w:rsidP="00351045">
      <w:pPr>
        <w:ind w:firstLine="426"/>
        <w:jc w:val="both"/>
        <w:rPr>
          <w:b/>
          <w:bCs/>
          <w:sz w:val="24"/>
          <w:szCs w:val="24"/>
        </w:rPr>
      </w:pPr>
      <w:r w:rsidRPr="00DD1631">
        <w:rPr>
          <w:b/>
          <w:bCs/>
          <w:sz w:val="24"/>
          <w:szCs w:val="24"/>
        </w:rPr>
        <w:t xml:space="preserve">Рекомендуемая литература: </w:t>
      </w:r>
    </w:p>
    <w:p w:rsidR="00351045" w:rsidRPr="00DD1631" w:rsidRDefault="00351045" w:rsidP="00351045">
      <w:pPr>
        <w:ind w:firstLine="426"/>
        <w:jc w:val="both"/>
        <w:rPr>
          <w:b/>
          <w:bCs/>
          <w:sz w:val="24"/>
          <w:szCs w:val="24"/>
        </w:rPr>
      </w:pPr>
    </w:p>
    <w:p w:rsidR="00351045" w:rsidRPr="00DD1631" w:rsidRDefault="00351045" w:rsidP="00351045">
      <w:pPr>
        <w:ind w:firstLine="426"/>
        <w:jc w:val="both"/>
        <w:rPr>
          <w:b/>
          <w:bCs/>
          <w:sz w:val="24"/>
          <w:szCs w:val="24"/>
        </w:rPr>
      </w:pPr>
      <w:r w:rsidRPr="00DD1631">
        <w:rPr>
          <w:b/>
          <w:bCs/>
          <w:sz w:val="24"/>
          <w:szCs w:val="24"/>
        </w:rPr>
        <w:t>Основная: 1, 2-8, 11, 23, 31, 38</w:t>
      </w:r>
    </w:p>
    <w:p w:rsidR="00351045" w:rsidRPr="00DD1631" w:rsidRDefault="00351045" w:rsidP="00351045">
      <w:pPr>
        <w:ind w:firstLine="426"/>
        <w:jc w:val="both"/>
        <w:rPr>
          <w:b/>
          <w:bCs/>
          <w:sz w:val="24"/>
          <w:szCs w:val="24"/>
        </w:rPr>
      </w:pPr>
      <w:r w:rsidRPr="00DD1631">
        <w:rPr>
          <w:b/>
          <w:bCs/>
          <w:sz w:val="24"/>
          <w:szCs w:val="24"/>
        </w:rPr>
        <w:t>Дополнительная: 1, 3, 7, 11, 13, 14, 15</w:t>
      </w:r>
    </w:p>
    <w:p w:rsidR="00351045" w:rsidRDefault="00351045" w:rsidP="00351045">
      <w:pPr>
        <w:ind w:firstLine="426"/>
        <w:jc w:val="both"/>
        <w:rPr>
          <w:b/>
          <w:bCs/>
          <w:sz w:val="24"/>
          <w:szCs w:val="24"/>
        </w:rPr>
      </w:pPr>
      <w:r w:rsidRPr="00DD1631">
        <w:rPr>
          <w:b/>
          <w:bCs/>
          <w:sz w:val="24"/>
          <w:szCs w:val="24"/>
        </w:rPr>
        <w:t>Нормативные правовые акты: 3, 6, 13, 14</w:t>
      </w:r>
    </w:p>
    <w:p w:rsidR="00351045" w:rsidRDefault="00351045" w:rsidP="00351045">
      <w:pPr>
        <w:ind w:firstLine="426"/>
        <w:jc w:val="center"/>
        <w:rPr>
          <w:b/>
          <w:bCs/>
          <w:sz w:val="24"/>
          <w:szCs w:val="24"/>
        </w:rPr>
      </w:pPr>
    </w:p>
    <w:p w:rsidR="00351045" w:rsidRPr="007978FD" w:rsidRDefault="00351045" w:rsidP="00351045">
      <w:pPr>
        <w:ind w:firstLine="426"/>
        <w:jc w:val="center"/>
        <w:rPr>
          <w:b/>
          <w:bCs/>
          <w:sz w:val="24"/>
          <w:szCs w:val="24"/>
        </w:rPr>
      </w:pPr>
      <w:r w:rsidRPr="007978FD">
        <w:rPr>
          <w:b/>
          <w:bCs/>
          <w:sz w:val="24"/>
          <w:szCs w:val="24"/>
        </w:rPr>
        <w:t xml:space="preserve">Тема 4. Правовое регулирование несостоятельности </w:t>
      </w:r>
      <w:r>
        <w:rPr>
          <w:b/>
          <w:bCs/>
          <w:sz w:val="24"/>
          <w:szCs w:val="24"/>
        </w:rPr>
        <w:t xml:space="preserve">или </w:t>
      </w:r>
      <w:r w:rsidRPr="007978FD">
        <w:rPr>
          <w:b/>
          <w:bCs/>
          <w:sz w:val="24"/>
          <w:szCs w:val="24"/>
        </w:rPr>
        <w:t>банкротства</w:t>
      </w:r>
    </w:p>
    <w:p w:rsidR="00351045" w:rsidRPr="007978FD" w:rsidRDefault="00351045" w:rsidP="00351045">
      <w:pPr>
        <w:ind w:firstLine="426"/>
        <w:jc w:val="both"/>
        <w:rPr>
          <w:b/>
          <w:bCs/>
          <w:sz w:val="24"/>
          <w:szCs w:val="24"/>
        </w:rPr>
      </w:pPr>
      <w:r w:rsidRPr="007978FD">
        <w:rPr>
          <w:b/>
          <w:bCs/>
          <w:sz w:val="24"/>
          <w:szCs w:val="24"/>
        </w:rPr>
        <w:t>Вопросы:</w:t>
      </w:r>
    </w:p>
    <w:p w:rsidR="00351045" w:rsidRPr="007978FD" w:rsidRDefault="00351045" w:rsidP="00351045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1.</w:t>
      </w:r>
      <w:r w:rsidRPr="007978FD">
        <w:rPr>
          <w:sz w:val="22"/>
          <w:szCs w:val="22"/>
        </w:rPr>
        <w:tab/>
        <w:t xml:space="preserve">Защитный период. </w:t>
      </w:r>
    </w:p>
    <w:p w:rsidR="00351045" w:rsidRPr="007978FD" w:rsidRDefault="00351045" w:rsidP="00351045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2.</w:t>
      </w:r>
      <w:r w:rsidRPr="007978FD">
        <w:rPr>
          <w:sz w:val="22"/>
          <w:szCs w:val="22"/>
        </w:rPr>
        <w:tab/>
        <w:t xml:space="preserve">Конкурсное производство. </w:t>
      </w:r>
    </w:p>
    <w:p w:rsidR="00351045" w:rsidRPr="007978FD" w:rsidRDefault="00351045" w:rsidP="00351045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lastRenderedPageBreak/>
        <w:t>3.</w:t>
      </w:r>
      <w:r w:rsidRPr="007978FD">
        <w:rPr>
          <w:sz w:val="22"/>
          <w:szCs w:val="22"/>
        </w:rPr>
        <w:tab/>
        <w:t xml:space="preserve">Мировое соглашение в процессе банкротства. </w:t>
      </w:r>
    </w:p>
    <w:p w:rsidR="00351045" w:rsidRPr="007978FD" w:rsidRDefault="00351045" w:rsidP="00351045">
      <w:pPr>
        <w:ind w:firstLine="426"/>
        <w:jc w:val="both"/>
        <w:rPr>
          <w:sz w:val="22"/>
          <w:szCs w:val="22"/>
        </w:rPr>
      </w:pPr>
    </w:p>
    <w:p w:rsidR="00351045" w:rsidRPr="007978FD" w:rsidRDefault="00351045" w:rsidP="00351045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Рекомендуемая литература:</w:t>
      </w:r>
    </w:p>
    <w:p w:rsidR="00351045" w:rsidRPr="007978FD" w:rsidRDefault="00351045" w:rsidP="00351045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Основная: 5, 8, 12, 16, 19, 30, 34, 35,39, 41</w:t>
      </w:r>
    </w:p>
    <w:p w:rsidR="00351045" w:rsidRPr="007978FD" w:rsidRDefault="00351045" w:rsidP="00351045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 xml:space="preserve">Дополнительная: 7, 9, 13, 16  </w:t>
      </w:r>
    </w:p>
    <w:p w:rsidR="00351045" w:rsidRDefault="00351045" w:rsidP="00351045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Нормативные правовые акты: 3, 33</w:t>
      </w:r>
    </w:p>
    <w:p w:rsidR="00351045" w:rsidRDefault="00351045" w:rsidP="00351045">
      <w:pPr>
        <w:ind w:firstLine="426"/>
        <w:jc w:val="both"/>
        <w:rPr>
          <w:sz w:val="22"/>
          <w:szCs w:val="22"/>
        </w:rPr>
      </w:pPr>
    </w:p>
    <w:p w:rsidR="00351045" w:rsidRDefault="00351045" w:rsidP="00351045">
      <w:pPr>
        <w:pStyle w:val="a3"/>
        <w:tabs>
          <w:tab w:val="num" w:pos="0"/>
        </w:tabs>
        <w:ind w:firstLine="426"/>
        <w:jc w:val="center"/>
        <w:rPr>
          <w:b/>
          <w:i w:val="0"/>
        </w:rPr>
      </w:pPr>
      <w:r w:rsidRPr="00A12996">
        <w:rPr>
          <w:b/>
          <w:i w:val="0"/>
        </w:rPr>
        <w:t xml:space="preserve">Тема 5. </w:t>
      </w:r>
      <w:r w:rsidRPr="007978FD">
        <w:rPr>
          <w:b/>
          <w:i w:val="0"/>
        </w:rPr>
        <w:t>Понятие и виды договоров, порядок их заключения, изменения</w:t>
      </w:r>
      <w:r>
        <w:rPr>
          <w:b/>
          <w:i w:val="0"/>
        </w:rPr>
        <w:t xml:space="preserve"> и</w:t>
      </w:r>
    </w:p>
    <w:p w:rsidR="00351045" w:rsidRDefault="00351045" w:rsidP="00351045">
      <w:pPr>
        <w:pStyle w:val="a3"/>
        <w:tabs>
          <w:tab w:val="num" w:pos="0"/>
        </w:tabs>
        <w:ind w:firstLine="426"/>
        <w:jc w:val="center"/>
        <w:rPr>
          <w:b/>
          <w:i w:val="0"/>
        </w:rPr>
      </w:pPr>
      <w:r>
        <w:rPr>
          <w:b/>
          <w:i w:val="0"/>
        </w:rPr>
        <w:t xml:space="preserve"> </w:t>
      </w:r>
      <w:r w:rsidRPr="007978FD">
        <w:rPr>
          <w:b/>
          <w:i w:val="0"/>
        </w:rPr>
        <w:t xml:space="preserve"> расторжения.</w:t>
      </w:r>
    </w:p>
    <w:p w:rsidR="00351045" w:rsidRPr="005F2980" w:rsidRDefault="00351045" w:rsidP="00351045">
      <w:pPr>
        <w:pStyle w:val="a3"/>
        <w:ind w:firstLine="426"/>
        <w:rPr>
          <w:b/>
          <w:i w:val="0"/>
          <w:szCs w:val="24"/>
        </w:rPr>
      </w:pPr>
      <w:r w:rsidRPr="005F2980">
        <w:rPr>
          <w:b/>
          <w:i w:val="0"/>
          <w:szCs w:val="24"/>
        </w:rPr>
        <w:t>Вопросы:</w:t>
      </w:r>
    </w:p>
    <w:p w:rsidR="00351045" w:rsidRPr="008C29A9" w:rsidRDefault="00351045" w:rsidP="00351045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sz w:val="22"/>
          <w:szCs w:val="22"/>
        </w:rPr>
      </w:pPr>
      <w:r w:rsidRPr="008C29A9">
        <w:rPr>
          <w:sz w:val="22"/>
          <w:szCs w:val="22"/>
        </w:rPr>
        <w:t>Содержание и форма хозяйственных договоров.</w:t>
      </w:r>
    </w:p>
    <w:p w:rsidR="00351045" w:rsidRPr="008C29A9" w:rsidRDefault="00351045" w:rsidP="00351045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sz w:val="22"/>
          <w:szCs w:val="22"/>
        </w:rPr>
      </w:pPr>
      <w:r w:rsidRPr="008C29A9">
        <w:rPr>
          <w:sz w:val="22"/>
          <w:szCs w:val="22"/>
        </w:rPr>
        <w:t>Заключение договора. Общий порядок.</w:t>
      </w:r>
    </w:p>
    <w:p w:rsidR="00351045" w:rsidRPr="008C29A9" w:rsidRDefault="00351045" w:rsidP="00351045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sz w:val="22"/>
          <w:szCs w:val="22"/>
        </w:rPr>
      </w:pPr>
      <w:r w:rsidRPr="008C29A9">
        <w:rPr>
          <w:sz w:val="22"/>
          <w:szCs w:val="22"/>
        </w:rPr>
        <w:t xml:space="preserve">Изменение и расторжение хозяйственных договоров. </w:t>
      </w:r>
    </w:p>
    <w:p w:rsidR="00351045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Рекомендуемая литература:</w:t>
      </w:r>
    </w:p>
    <w:p w:rsidR="00351045" w:rsidRPr="003C3F3A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</w:p>
    <w:p w:rsidR="00351045" w:rsidRPr="005F2980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Основная:</w:t>
      </w:r>
      <w:r>
        <w:rPr>
          <w:b/>
          <w:sz w:val="24"/>
          <w:szCs w:val="24"/>
        </w:rPr>
        <w:t xml:space="preserve"> </w:t>
      </w:r>
      <w:r w:rsidRPr="00EA2210">
        <w:rPr>
          <w:sz w:val="24"/>
          <w:szCs w:val="24"/>
        </w:rPr>
        <w:t>6, 7, 8, 9, 14, 17, 24, 26, 28, 34, 36, 46</w:t>
      </w:r>
    </w:p>
    <w:p w:rsidR="00351045" w:rsidRPr="005F2980" w:rsidRDefault="00351045" w:rsidP="00351045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Дополнительная:</w:t>
      </w:r>
      <w:r>
        <w:rPr>
          <w:b/>
          <w:sz w:val="24"/>
          <w:szCs w:val="24"/>
        </w:rPr>
        <w:t xml:space="preserve"> </w:t>
      </w:r>
      <w:r w:rsidRPr="00EA2210">
        <w:rPr>
          <w:sz w:val="24"/>
          <w:szCs w:val="24"/>
        </w:rPr>
        <w:t>7, 9, 12, 15</w:t>
      </w:r>
      <w:r>
        <w:rPr>
          <w:b/>
          <w:sz w:val="24"/>
          <w:szCs w:val="24"/>
        </w:rPr>
        <w:t xml:space="preserve">  </w:t>
      </w:r>
    </w:p>
    <w:p w:rsidR="00351045" w:rsidRDefault="00351045" w:rsidP="00351045">
      <w:pPr>
        <w:pStyle w:val="a5"/>
        <w:spacing w:after="0"/>
        <w:ind w:left="0" w:firstLine="426"/>
        <w:jc w:val="both"/>
        <w:rPr>
          <w:sz w:val="24"/>
          <w:szCs w:val="24"/>
        </w:rPr>
      </w:pPr>
      <w:r w:rsidRPr="005F2980">
        <w:rPr>
          <w:b/>
          <w:sz w:val="24"/>
          <w:szCs w:val="24"/>
        </w:rPr>
        <w:t xml:space="preserve">Нормативные правовые акты: </w:t>
      </w:r>
      <w:r w:rsidRPr="00EA2210">
        <w:rPr>
          <w:sz w:val="24"/>
          <w:szCs w:val="24"/>
        </w:rPr>
        <w:t>3</w:t>
      </w:r>
    </w:p>
    <w:p w:rsidR="00351045" w:rsidRDefault="00351045" w:rsidP="00351045">
      <w:pPr>
        <w:pStyle w:val="a5"/>
        <w:spacing w:after="0"/>
        <w:ind w:left="0" w:firstLine="426"/>
        <w:jc w:val="both"/>
        <w:rPr>
          <w:sz w:val="24"/>
          <w:szCs w:val="24"/>
        </w:rPr>
      </w:pPr>
    </w:p>
    <w:p w:rsidR="00351045" w:rsidRPr="001807C9" w:rsidRDefault="00351045" w:rsidP="00351045">
      <w:pPr>
        <w:pStyle w:val="a5"/>
        <w:spacing w:after="0"/>
        <w:ind w:left="0" w:firstLine="426"/>
        <w:jc w:val="center"/>
        <w:rPr>
          <w:b/>
          <w:bCs/>
          <w:sz w:val="24"/>
          <w:szCs w:val="24"/>
        </w:rPr>
      </w:pPr>
      <w:r w:rsidRPr="001807C9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6</w:t>
      </w:r>
      <w:r w:rsidRPr="001807C9">
        <w:rPr>
          <w:b/>
          <w:bCs/>
          <w:sz w:val="24"/>
          <w:szCs w:val="24"/>
        </w:rPr>
        <w:t>. Виды, формы и принципы гражданско-правовой ответственности.</w:t>
      </w:r>
    </w:p>
    <w:p w:rsidR="00351045" w:rsidRPr="00DD1631" w:rsidRDefault="00351045" w:rsidP="00351045">
      <w:pPr>
        <w:pStyle w:val="a5"/>
        <w:spacing w:after="0"/>
        <w:ind w:left="0" w:firstLine="426"/>
        <w:jc w:val="both"/>
        <w:rPr>
          <w:bCs/>
          <w:sz w:val="24"/>
          <w:szCs w:val="24"/>
        </w:rPr>
      </w:pPr>
    </w:p>
    <w:p w:rsidR="00351045" w:rsidRPr="00DD1631" w:rsidRDefault="00351045" w:rsidP="00351045">
      <w:pPr>
        <w:pStyle w:val="a5"/>
        <w:spacing w:after="0"/>
        <w:ind w:left="0" w:firstLine="426"/>
        <w:jc w:val="both"/>
        <w:rPr>
          <w:bCs/>
          <w:sz w:val="22"/>
          <w:szCs w:val="22"/>
        </w:rPr>
      </w:pPr>
      <w:r w:rsidRPr="00DD1631">
        <w:rPr>
          <w:b/>
          <w:sz w:val="22"/>
          <w:szCs w:val="22"/>
        </w:rPr>
        <w:t>1</w:t>
      </w:r>
      <w:r w:rsidRPr="00DD1631">
        <w:rPr>
          <w:bCs/>
          <w:sz w:val="22"/>
          <w:szCs w:val="22"/>
        </w:rPr>
        <w:t>. Юридическая ответственность в хозяйственной деятельности: понятие, виды, форма.</w:t>
      </w:r>
    </w:p>
    <w:p w:rsidR="00351045" w:rsidRPr="00DD1631" w:rsidRDefault="00351045" w:rsidP="00351045">
      <w:pPr>
        <w:pStyle w:val="a5"/>
        <w:spacing w:after="0"/>
        <w:ind w:left="0" w:firstLine="426"/>
        <w:jc w:val="both"/>
        <w:rPr>
          <w:bCs/>
          <w:sz w:val="22"/>
          <w:szCs w:val="22"/>
        </w:rPr>
      </w:pPr>
      <w:r w:rsidRPr="00DD1631">
        <w:rPr>
          <w:b/>
          <w:sz w:val="22"/>
          <w:szCs w:val="22"/>
        </w:rPr>
        <w:t>2.</w:t>
      </w:r>
      <w:r w:rsidRPr="00DD1631">
        <w:rPr>
          <w:bCs/>
          <w:sz w:val="22"/>
          <w:szCs w:val="22"/>
        </w:rPr>
        <w:t xml:space="preserve"> Особенности имущественной ответственности субъектов хозяйствования.</w:t>
      </w:r>
    </w:p>
    <w:p w:rsidR="00351045" w:rsidRDefault="00351045" w:rsidP="00351045">
      <w:pPr>
        <w:ind w:firstLine="426"/>
        <w:jc w:val="both"/>
        <w:rPr>
          <w:b/>
          <w:sz w:val="24"/>
          <w:szCs w:val="24"/>
        </w:rPr>
      </w:pPr>
    </w:p>
    <w:p w:rsidR="00351045" w:rsidRPr="00DD1631" w:rsidRDefault="00351045" w:rsidP="00351045">
      <w:pPr>
        <w:ind w:firstLine="426"/>
        <w:jc w:val="both"/>
        <w:rPr>
          <w:b/>
          <w:sz w:val="24"/>
          <w:szCs w:val="24"/>
        </w:rPr>
      </w:pPr>
      <w:r w:rsidRPr="00DD1631">
        <w:rPr>
          <w:b/>
          <w:sz w:val="24"/>
          <w:szCs w:val="24"/>
        </w:rPr>
        <w:t>Рекомендуемая литература:</w:t>
      </w:r>
    </w:p>
    <w:p w:rsidR="00351045" w:rsidRPr="00DD1631" w:rsidRDefault="00351045" w:rsidP="00351045">
      <w:pPr>
        <w:ind w:firstLine="426"/>
        <w:jc w:val="both"/>
        <w:rPr>
          <w:b/>
          <w:sz w:val="24"/>
          <w:szCs w:val="24"/>
        </w:rPr>
      </w:pPr>
    </w:p>
    <w:p w:rsidR="00351045" w:rsidRPr="00DD1631" w:rsidRDefault="00351045" w:rsidP="00351045">
      <w:pPr>
        <w:ind w:firstLine="426"/>
        <w:jc w:val="both"/>
        <w:rPr>
          <w:b/>
          <w:sz w:val="24"/>
          <w:szCs w:val="24"/>
        </w:rPr>
      </w:pPr>
      <w:r w:rsidRPr="00DD1631">
        <w:rPr>
          <w:b/>
          <w:sz w:val="24"/>
          <w:szCs w:val="24"/>
        </w:rPr>
        <w:t>Основная: 2, 5, 12, 18, 21, 30, 31, 35, 37, 43</w:t>
      </w:r>
    </w:p>
    <w:p w:rsidR="00351045" w:rsidRPr="00DD1631" w:rsidRDefault="00351045" w:rsidP="00351045">
      <w:pPr>
        <w:ind w:firstLine="426"/>
        <w:jc w:val="both"/>
        <w:rPr>
          <w:b/>
          <w:sz w:val="24"/>
          <w:szCs w:val="24"/>
        </w:rPr>
      </w:pPr>
      <w:r w:rsidRPr="00DD1631">
        <w:rPr>
          <w:b/>
          <w:sz w:val="24"/>
          <w:szCs w:val="24"/>
        </w:rPr>
        <w:t>Дополнительная: 3, 9, 13, 15</w:t>
      </w:r>
    </w:p>
    <w:p w:rsidR="00351045" w:rsidRDefault="00351045" w:rsidP="00351045">
      <w:pPr>
        <w:ind w:firstLine="426"/>
        <w:jc w:val="both"/>
        <w:rPr>
          <w:b/>
          <w:sz w:val="24"/>
          <w:szCs w:val="24"/>
        </w:rPr>
      </w:pPr>
      <w:r w:rsidRPr="00DD1631">
        <w:rPr>
          <w:b/>
          <w:sz w:val="24"/>
          <w:szCs w:val="24"/>
        </w:rPr>
        <w:t>Нормативные правовые акты: 4</w:t>
      </w:r>
    </w:p>
    <w:p w:rsidR="00351045" w:rsidRDefault="00351045" w:rsidP="00351045">
      <w:pPr>
        <w:ind w:firstLine="426"/>
        <w:jc w:val="both"/>
        <w:rPr>
          <w:b/>
          <w:sz w:val="24"/>
          <w:szCs w:val="24"/>
        </w:rPr>
      </w:pPr>
    </w:p>
    <w:p w:rsidR="00351045" w:rsidRPr="008C29A9" w:rsidRDefault="00351045" w:rsidP="00351045">
      <w:pPr>
        <w:tabs>
          <w:tab w:val="num" w:pos="426"/>
        </w:tabs>
        <w:ind w:firstLine="426"/>
        <w:jc w:val="center"/>
        <w:rPr>
          <w:b/>
          <w:sz w:val="24"/>
          <w:szCs w:val="24"/>
        </w:rPr>
      </w:pPr>
      <w:bookmarkStart w:id="1" w:name="_Hlk159780586"/>
      <w:r w:rsidRPr="008C29A9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7</w:t>
      </w:r>
      <w:r w:rsidRPr="008C29A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Понятие и п</w:t>
      </w:r>
      <w:r w:rsidRPr="008C29A9">
        <w:rPr>
          <w:b/>
          <w:sz w:val="24"/>
          <w:szCs w:val="24"/>
        </w:rPr>
        <w:t xml:space="preserve">равовое регулирование </w:t>
      </w:r>
      <w:r>
        <w:rPr>
          <w:b/>
          <w:sz w:val="24"/>
          <w:szCs w:val="24"/>
        </w:rPr>
        <w:t>внешнеэкономической</w:t>
      </w:r>
      <w:r w:rsidRPr="008C29A9">
        <w:rPr>
          <w:b/>
          <w:sz w:val="24"/>
          <w:szCs w:val="24"/>
        </w:rPr>
        <w:t xml:space="preserve"> деятельности</w:t>
      </w:r>
    </w:p>
    <w:bookmarkEnd w:id="1"/>
    <w:p w:rsidR="00351045" w:rsidRDefault="00351045" w:rsidP="00351045">
      <w:pPr>
        <w:tabs>
          <w:tab w:val="num" w:pos="426"/>
        </w:tabs>
        <w:ind w:firstLine="426"/>
        <w:rPr>
          <w:b/>
          <w:sz w:val="24"/>
          <w:szCs w:val="22"/>
        </w:rPr>
      </w:pPr>
    </w:p>
    <w:p w:rsidR="00351045" w:rsidRPr="00316C20" w:rsidRDefault="00351045" w:rsidP="00351045">
      <w:pPr>
        <w:tabs>
          <w:tab w:val="num" w:pos="426"/>
        </w:tabs>
        <w:ind w:firstLine="426"/>
        <w:rPr>
          <w:b/>
          <w:sz w:val="24"/>
          <w:szCs w:val="22"/>
        </w:rPr>
      </w:pPr>
      <w:r w:rsidRPr="00316C20">
        <w:rPr>
          <w:b/>
          <w:sz w:val="24"/>
          <w:szCs w:val="22"/>
        </w:rPr>
        <w:t>Вопросы:</w:t>
      </w:r>
    </w:p>
    <w:p w:rsidR="00351045" w:rsidRPr="00DD1631" w:rsidRDefault="00351045" w:rsidP="00351045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426"/>
        <w:jc w:val="both"/>
        <w:rPr>
          <w:b/>
          <w:sz w:val="22"/>
          <w:szCs w:val="22"/>
        </w:rPr>
      </w:pPr>
      <w:r w:rsidRPr="00DD1631">
        <w:rPr>
          <w:color w:val="000000"/>
          <w:sz w:val="22"/>
          <w:szCs w:val="22"/>
        </w:rPr>
        <w:t xml:space="preserve">Лицензирование отдельных видов внешнеэкономической деятельности. Квотирование и лицензирование экспорта и импорта товаров. </w:t>
      </w:r>
    </w:p>
    <w:p w:rsidR="00351045" w:rsidRPr="00DD1631" w:rsidRDefault="00351045" w:rsidP="00351045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426"/>
        <w:jc w:val="both"/>
        <w:rPr>
          <w:b/>
          <w:sz w:val="22"/>
          <w:szCs w:val="22"/>
        </w:rPr>
      </w:pPr>
      <w:r w:rsidRPr="00DD1631">
        <w:rPr>
          <w:color w:val="000000"/>
          <w:sz w:val="22"/>
          <w:szCs w:val="22"/>
        </w:rPr>
        <w:t xml:space="preserve">Таможенный тариф и таможенные пошлины. </w:t>
      </w:r>
    </w:p>
    <w:p w:rsidR="00351045" w:rsidRPr="00DD1631" w:rsidRDefault="00351045" w:rsidP="00351045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426"/>
        <w:jc w:val="both"/>
        <w:rPr>
          <w:b/>
          <w:sz w:val="22"/>
          <w:szCs w:val="22"/>
        </w:rPr>
      </w:pPr>
      <w:r w:rsidRPr="00DD1631">
        <w:rPr>
          <w:color w:val="000000"/>
          <w:sz w:val="22"/>
          <w:szCs w:val="22"/>
        </w:rPr>
        <w:t xml:space="preserve">Разрешение споров, возникающих при осуществлении внешнеэкономической деятельности. Арбитраж и его виды. </w:t>
      </w:r>
    </w:p>
    <w:p w:rsidR="00351045" w:rsidRPr="00DD1631" w:rsidRDefault="00351045" w:rsidP="00351045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426"/>
        <w:jc w:val="both"/>
        <w:rPr>
          <w:b/>
          <w:sz w:val="22"/>
          <w:szCs w:val="22"/>
        </w:rPr>
      </w:pPr>
      <w:r w:rsidRPr="00DD1631">
        <w:rPr>
          <w:color w:val="000000"/>
          <w:sz w:val="22"/>
          <w:szCs w:val="22"/>
        </w:rPr>
        <w:t xml:space="preserve">Внешнеэкономическая деятельность и валютные отношения (операции). </w:t>
      </w:r>
    </w:p>
    <w:p w:rsidR="00351045" w:rsidRPr="008C29A9" w:rsidRDefault="00351045" w:rsidP="00351045">
      <w:pPr>
        <w:shd w:val="clear" w:color="auto" w:fill="FFFFFF"/>
        <w:autoSpaceDE w:val="0"/>
        <w:autoSpaceDN w:val="0"/>
        <w:adjustRightInd w:val="0"/>
        <w:jc w:val="both"/>
        <w:rPr>
          <w:b/>
          <w:sz w:val="32"/>
          <w:szCs w:val="24"/>
        </w:rPr>
      </w:pPr>
    </w:p>
    <w:p w:rsidR="00351045" w:rsidRDefault="00351045" w:rsidP="00351045">
      <w:pPr>
        <w:pStyle w:val="a5"/>
        <w:spacing w:after="0"/>
        <w:ind w:left="357"/>
        <w:jc w:val="both"/>
        <w:rPr>
          <w:b/>
          <w:sz w:val="24"/>
          <w:szCs w:val="24"/>
        </w:rPr>
      </w:pPr>
      <w:bookmarkStart w:id="2" w:name="_Hlk159784320"/>
      <w:r w:rsidRPr="005F2980">
        <w:rPr>
          <w:b/>
          <w:sz w:val="24"/>
          <w:szCs w:val="24"/>
        </w:rPr>
        <w:t>Рекомендуемая литература:</w:t>
      </w:r>
    </w:p>
    <w:p w:rsidR="00351045" w:rsidRPr="003C3F3A" w:rsidRDefault="00351045" w:rsidP="00351045">
      <w:pPr>
        <w:pStyle w:val="a5"/>
        <w:spacing w:after="0"/>
        <w:ind w:left="357"/>
        <w:jc w:val="both"/>
        <w:rPr>
          <w:b/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F2980">
        <w:rPr>
          <w:b/>
          <w:sz w:val="24"/>
          <w:szCs w:val="24"/>
        </w:rPr>
        <w:t>Основная:</w:t>
      </w:r>
      <w:r>
        <w:rPr>
          <w:b/>
          <w:sz w:val="24"/>
          <w:szCs w:val="24"/>
        </w:rPr>
        <w:t xml:space="preserve"> </w:t>
      </w:r>
      <w:r w:rsidRPr="00EA2210">
        <w:rPr>
          <w:sz w:val="24"/>
          <w:szCs w:val="24"/>
        </w:rPr>
        <w:t>2, 5, 12, 18, 21, 30, 31, 35, 37, 43</w:t>
      </w:r>
    </w:p>
    <w:p w:rsidR="00351045" w:rsidRPr="005F2980" w:rsidRDefault="00351045" w:rsidP="00351045">
      <w:pPr>
        <w:pStyle w:val="a5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F2980">
        <w:rPr>
          <w:b/>
          <w:sz w:val="24"/>
          <w:szCs w:val="24"/>
        </w:rPr>
        <w:t>Дополнительная:</w:t>
      </w:r>
      <w:r>
        <w:rPr>
          <w:b/>
          <w:sz w:val="24"/>
          <w:szCs w:val="24"/>
        </w:rPr>
        <w:t xml:space="preserve"> </w:t>
      </w:r>
      <w:r w:rsidRPr="00213FF1">
        <w:rPr>
          <w:sz w:val="24"/>
          <w:szCs w:val="24"/>
        </w:rPr>
        <w:t>3, 9, 13, 15</w:t>
      </w:r>
    </w:p>
    <w:p w:rsidR="00351045" w:rsidRDefault="00351045" w:rsidP="00351045">
      <w:pPr>
        <w:pStyle w:val="a5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5F2980">
        <w:rPr>
          <w:b/>
          <w:sz w:val="24"/>
          <w:szCs w:val="24"/>
        </w:rPr>
        <w:t>Нормативные правовые акты: 4</w:t>
      </w:r>
      <w:r>
        <w:rPr>
          <w:sz w:val="24"/>
          <w:szCs w:val="24"/>
        </w:rPr>
        <w:t xml:space="preserve"> </w:t>
      </w:r>
    </w:p>
    <w:bookmarkEnd w:id="2"/>
    <w:p w:rsidR="00351045" w:rsidRDefault="00351045" w:rsidP="00351045">
      <w:pPr>
        <w:pStyle w:val="a5"/>
        <w:spacing w:after="0"/>
        <w:ind w:left="0"/>
        <w:jc w:val="center"/>
        <w:rPr>
          <w:b/>
          <w:sz w:val="24"/>
          <w:szCs w:val="24"/>
        </w:rPr>
      </w:pPr>
    </w:p>
    <w:p w:rsidR="00351045" w:rsidRPr="005F2980" w:rsidRDefault="00351045" w:rsidP="00351045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8</w:t>
      </w:r>
      <w:r w:rsidRPr="005F2980">
        <w:rPr>
          <w:b/>
          <w:sz w:val="24"/>
          <w:szCs w:val="24"/>
        </w:rPr>
        <w:t xml:space="preserve">.  </w:t>
      </w:r>
      <w:r w:rsidRPr="00445801">
        <w:rPr>
          <w:b/>
          <w:sz w:val="24"/>
          <w:szCs w:val="24"/>
        </w:rPr>
        <w:t xml:space="preserve">Правовое регулирование рынка ценных бумаг. </w:t>
      </w:r>
    </w:p>
    <w:p w:rsidR="00351045" w:rsidRDefault="00351045" w:rsidP="00351045">
      <w:pPr>
        <w:pStyle w:val="a5"/>
        <w:spacing w:after="0"/>
        <w:ind w:left="0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Вопросы:</w:t>
      </w:r>
    </w:p>
    <w:p w:rsidR="00351045" w:rsidRPr="00DD1631" w:rsidRDefault="00351045" w:rsidP="00351045">
      <w:pPr>
        <w:pStyle w:val="a5"/>
        <w:numPr>
          <w:ilvl w:val="0"/>
          <w:numId w:val="5"/>
        </w:numPr>
        <w:spacing w:after="0"/>
        <w:rPr>
          <w:bCs/>
          <w:sz w:val="22"/>
          <w:szCs w:val="22"/>
        </w:rPr>
      </w:pPr>
      <w:r w:rsidRPr="00DD1631">
        <w:rPr>
          <w:bCs/>
          <w:sz w:val="22"/>
          <w:szCs w:val="22"/>
        </w:rPr>
        <w:t xml:space="preserve">Понятие ценных бумаг и их классификация. </w:t>
      </w:r>
    </w:p>
    <w:p w:rsidR="00351045" w:rsidRPr="00DD1631" w:rsidRDefault="00351045" w:rsidP="00351045">
      <w:pPr>
        <w:pStyle w:val="a5"/>
        <w:numPr>
          <w:ilvl w:val="0"/>
          <w:numId w:val="5"/>
        </w:numPr>
        <w:spacing w:after="0"/>
        <w:rPr>
          <w:bCs/>
          <w:sz w:val="22"/>
          <w:szCs w:val="22"/>
        </w:rPr>
      </w:pPr>
      <w:r w:rsidRPr="00DD1631">
        <w:rPr>
          <w:bCs/>
          <w:sz w:val="22"/>
          <w:szCs w:val="22"/>
        </w:rPr>
        <w:t xml:space="preserve">Субъекты и порядок выпуска ценных бумаг. </w:t>
      </w:r>
    </w:p>
    <w:p w:rsidR="00351045" w:rsidRPr="00DD1631" w:rsidRDefault="00351045" w:rsidP="00351045">
      <w:pPr>
        <w:pStyle w:val="a5"/>
        <w:numPr>
          <w:ilvl w:val="0"/>
          <w:numId w:val="5"/>
        </w:numPr>
        <w:spacing w:after="0"/>
        <w:rPr>
          <w:bCs/>
          <w:sz w:val="22"/>
          <w:szCs w:val="22"/>
        </w:rPr>
      </w:pPr>
      <w:r w:rsidRPr="00DD1631">
        <w:rPr>
          <w:bCs/>
          <w:sz w:val="22"/>
          <w:szCs w:val="22"/>
        </w:rPr>
        <w:t xml:space="preserve">Обращение ценных бумаг. Первичный и вторичный рынок ценных бумаг. </w:t>
      </w:r>
    </w:p>
    <w:p w:rsidR="00351045" w:rsidRPr="00DD1631" w:rsidRDefault="00351045" w:rsidP="00351045">
      <w:pPr>
        <w:pStyle w:val="a5"/>
        <w:numPr>
          <w:ilvl w:val="0"/>
          <w:numId w:val="5"/>
        </w:numPr>
        <w:spacing w:after="0"/>
        <w:rPr>
          <w:bCs/>
          <w:sz w:val="22"/>
          <w:szCs w:val="22"/>
        </w:rPr>
      </w:pPr>
      <w:r w:rsidRPr="00DD1631">
        <w:rPr>
          <w:bCs/>
          <w:sz w:val="22"/>
          <w:szCs w:val="22"/>
        </w:rPr>
        <w:t xml:space="preserve">Биржевые и внебиржевые сделки с ценными бумагами. </w:t>
      </w:r>
    </w:p>
    <w:p w:rsidR="00351045" w:rsidRPr="00DD1631" w:rsidRDefault="00351045" w:rsidP="00351045">
      <w:pPr>
        <w:pStyle w:val="a5"/>
        <w:numPr>
          <w:ilvl w:val="0"/>
          <w:numId w:val="5"/>
        </w:numPr>
        <w:spacing w:after="0"/>
        <w:rPr>
          <w:bCs/>
          <w:sz w:val="22"/>
          <w:szCs w:val="22"/>
        </w:rPr>
      </w:pPr>
      <w:r w:rsidRPr="00DD1631">
        <w:rPr>
          <w:bCs/>
          <w:sz w:val="22"/>
          <w:szCs w:val="22"/>
        </w:rPr>
        <w:t>Понятие и виды профессиональной деятельности по ценным бумагам.</w:t>
      </w:r>
    </w:p>
    <w:p w:rsidR="00351045" w:rsidRPr="00DD1631" w:rsidRDefault="00351045" w:rsidP="00351045">
      <w:pPr>
        <w:pStyle w:val="a5"/>
        <w:numPr>
          <w:ilvl w:val="0"/>
          <w:numId w:val="5"/>
        </w:numPr>
        <w:spacing w:after="0"/>
        <w:rPr>
          <w:bCs/>
          <w:sz w:val="22"/>
          <w:szCs w:val="22"/>
        </w:rPr>
      </w:pPr>
      <w:r w:rsidRPr="00DD1631">
        <w:rPr>
          <w:bCs/>
          <w:sz w:val="22"/>
          <w:szCs w:val="22"/>
        </w:rPr>
        <w:t xml:space="preserve"> Посредническая и коммерческая деятельность по ценным бумагам.</w:t>
      </w:r>
    </w:p>
    <w:p w:rsidR="00351045" w:rsidRPr="00DD1631" w:rsidRDefault="00351045" w:rsidP="00351045">
      <w:pPr>
        <w:pStyle w:val="a5"/>
        <w:numPr>
          <w:ilvl w:val="0"/>
          <w:numId w:val="5"/>
        </w:numPr>
        <w:spacing w:after="0"/>
        <w:rPr>
          <w:bCs/>
          <w:sz w:val="22"/>
          <w:szCs w:val="22"/>
        </w:rPr>
      </w:pPr>
      <w:r w:rsidRPr="00DD1631">
        <w:rPr>
          <w:bCs/>
          <w:sz w:val="22"/>
          <w:szCs w:val="22"/>
        </w:rPr>
        <w:t xml:space="preserve">Биржи как субъекты хозяйственной деятельности. </w:t>
      </w:r>
    </w:p>
    <w:p w:rsidR="00351045" w:rsidRPr="005F2980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Рекомендуемая литература:</w:t>
      </w:r>
    </w:p>
    <w:p w:rsidR="00351045" w:rsidRPr="003C3F3A" w:rsidRDefault="00351045" w:rsidP="00351045">
      <w:pPr>
        <w:pStyle w:val="a5"/>
        <w:spacing w:after="0"/>
        <w:ind w:left="0"/>
        <w:jc w:val="both"/>
        <w:rPr>
          <w:b/>
          <w:sz w:val="24"/>
          <w:szCs w:val="24"/>
        </w:rPr>
      </w:pPr>
    </w:p>
    <w:p w:rsidR="00351045" w:rsidRPr="005F2980" w:rsidRDefault="00351045" w:rsidP="00351045">
      <w:pPr>
        <w:pStyle w:val="a5"/>
        <w:spacing w:after="0"/>
        <w:ind w:left="0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Основная:</w:t>
      </w:r>
      <w:r>
        <w:rPr>
          <w:b/>
          <w:sz w:val="24"/>
          <w:szCs w:val="24"/>
        </w:rPr>
        <w:t xml:space="preserve"> </w:t>
      </w:r>
      <w:r w:rsidRPr="002B4831">
        <w:rPr>
          <w:sz w:val="24"/>
          <w:szCs w:val="24"/>
        </w:rPr>
        <w:t>5, 8, 12, 16, 19, 30, 34, 35,</w:t>
      </w:r>
      <w:r>
        <w:rPr>
          <w:sz w:val="24"/>
          <w:szCs w:val="24"/>
        </w:rPr>
        <w:t xml:space="preserve">39, </w:t>
      </w:r>
      <w:r w:rsidRPr="002B4831">
        <w:rPr>
          <w:sz w:val="24"/>
          <w:szCs w:val="24"/>
        </w:rPr>
        <w:t>41</w:t>
      </w:r>
    </w:p>
    <w:p w:rsidR="00351045" w:rsidRPr="005F2980" w:rsidRDefault="00351045" w:rsidP="00351045">
      <w:pPr>
        <w:pStyle w:val="a5"/>
        <w:spacing w:after="0"/>
        <w:ind w:left="0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Дополнительная:</w:t>
      </w:r>
      <w:r>
        <w:rPr>
          <w:b/>
          <w:sz w:val="24"/>
          <w:szCs w:val="24"/>
        </w:rPr>
        <w:t xml:space="preserve"> </w:t>
      </w:r>
      <w:r w:rsidRPr="002B4831">
        <w:rPr>
          <w:sz w:val="24"/>
          <w:szCs w:val="24"/>
        </w:rPr>
        <w:t>7, 9, 13, 16</w:t>
      </w:r>
      <w:r>
        <w:rPr>
          <w:b/>
          <w:sz w:val="24"/>
          <w:szCs w:val="24"/>
        </w:rPr>
        <w:t xml:space="preserve">  </w:t>
      </w: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  <w:r w:rsidRPr="005F2980">
        <w:rPr>
          <w:b/>
          <w:sz w:val="24"/>
          <w:szCs w:val="24"/>
        </w:rPr>
        <w:t xml:space="preserve">Нормативные правовые акты: </w:t>
      </w:r>
      <w:r w:rsidRPr="002B4831">
        <w:rPr>
          <w:sz w:val="24"/>
          <w:szCs w:val="24"/>
        </w:rPr>
        <w:t xml:space="preserve">3, </w:t>
      </w:r>
      <w:r>
        <w:rPr>
          <w:sz w:val="24"/>
          <w:szCs w:val="24"/>
        </w:rPr>
        <w:t>33</w:t>
      </w: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Pr="001807C9" w:rsidRDefault="00351045" w:rsidP="00351045">
      <w:pPr>
        <w:pStyle w:val="a5"/>
        <w:spacing w:after="0"/>
        <w:jc w:val="both"/>
        <w:rPr>
          <w:b/>
          <w:bCs/>
          <w:sz w:val="24"/>
          <w:szCs w:val="24"/>
        </w:rPr>
      </w:pPr>
      <w:r w:rsidRPr="001807C9">
        <w:rPr>
          <w:b/>
          <w:bCs/>
          <w:sz w:val="24"/>
          <w:szCs w:val="24"/>
        </w:rPr>
        <w:t>Тема 9. Законодательство об инвестиционной деятельности</w:t>
      </w:r>
    </w:p>
    <w:p w:rsidR="00351045" w:rsidRDefault="00351045" w:rsidP="00351045">
      <w:pPr>
        <w:pStyle w:val="a5"/>
        <w:spacing w:after="0"/>
        <w:jc w:val="both"/>
        <w:rPr>
          <w:sz w:val="24"/>
          <w:szCs w:val="24"/>
        </w:rPr>
      </w:pPr>
    </w:p>
    <w:p w:rsidR="00351045" w:rsidRPr="001807C9" w:rsidRDefault="00351045" w:rsidP="00351045">
      <w:pPr>
        <w:pStyle w:val="a5"/>
        <w:spacing w:after="0"/>
        <w:jc w:val="both"/>
        <w:rPr>
          <w:b/>
          <w:bCs/>
          <w:sz w:val="24"/>
          <w:szCs w:val="24"/>
        </w:rPr>
      </w:pPr>
      <w:r w:rsidRPr="001807C9">
        <w:rPr>
          <w:b/>
          <w:bCs/>
          <w:sz w:val="24"/>
          <w:szCs w:val="24"/>
        </w:rPr>
        <w:t>Вопросы:</w:t>
      </w:r>
    </w:p>
    <w:p w:rsidR="00351045" w:rsidRPr="00DD1631" w:rsidRDefault="00351045" w:rsidP="00351045">
      <w:pPr>
        <w:pStyle w:val="a5"/>
        <w:spacing w:after="0"/>
        <w:ind w:left="284"/>
        <w:jc w:val="both"/>
        <w:rPr>
          <w:sz w:val="22"/>
          <w:szCs w:val="22"/>
        </w:rPr>
      </w:pPr>
      <w:r w:rsidRPr="00DD1631">
        <w:rPr>
          <w:b/>
          <w:bCs/>
          <w:sz w:val="22"/>
          <w:szCs w:val="22"/>
        </w:rPr>
        <w:t>1.</w:t>
      </w:r>
      <w:r w:rsidRPr="00DD1631">
        <w:rPr>
          <w:sz w:val="22"/>
          <w:szCs w:val="22"/>
        </w:rPr>
        <w:t xml:space="preserve"> Понятие и правовое регулирование инвестиционной деятельности. Источники, формы, субъекты и объекты инвестиционной деятельности в Республике Беларусь.</w:t>
      </w:r>
    </w:p>
    <w:p w:rsidR="00351045" w:rsidRPr="00DD1631" w:rsidRDefault="00351045" w:rsidP="00351045">
      <w:pPr>
        <w:pStyle w:val="a5"/>
        <w:spacing w:after="0"/>
        <w:ind w:left="284"/>
        <w:jc w:val="both"/>
        <w:rPr>
          <w:sz w:val="22"/>
          <w:szCs w:val="22"/>
        </w:rPr>
      </w:pPr>
      <w:r w:rsidRPr="00DD1631">
        <w:rPr>
          <w:b/>
          <w:bCs/>
          <w:sz w:val="22"/>
          <w:szCs w:val="22"/>
        </w:rPr>
        <w:t>2.</w:t>
      </w:r>
      <w:r w:rsidRPr="00DD1631">
        <w:rPr>
          <w:sz w:val="22"/>
          <w:szCs w:val="22"/>
        </w:rPr>
        <w:t xml:space="preserve"> Государственное регулирование и поддержка инвестиционной деятельности.</w:t>
      </w:r>
    </w:p>
    <w:p w:rsidR="00351045" w:rsidRPr="00DD1631" w:rsidRDefault="00351045" w:rsidP="00351045">
      <w:pPr>
        <w:pStyle w:val="a5"/>
        <w:spacing w:after="0"/>
        <w:ind w:left="284"/>
        <w:jc w:val="both"/>
        <w:rPr>
          <w:sz w:val="22"/>
          <w:szCs w:val="22"/>
        </w:rPr>
      </w:pPr>
      <w:r w:rsidRPr="00DD1631">
        <w:rPr>
          <w:b/>
          <w:bCs/>
          <w:sz w:val="22"/>
          <w:szCs w:val="22"/>
        </w:rPr>
        <w:t>3.</w:t>
      </w:r>
      <w:r w:rsidRPr="00DD1631">
        <w:rPr>
          <w:sz w:val="22"/>
          <w:szCs w:val="22"/>
        </w:rPr>
        <w:t xml:space="preserve"> Осуществление инвестиционной деятельности. Оценка инвестиционных проектов и их экспертиза.</w:t>
      </w:r>
    </w:p>
    <w:p w:rsidR="00351045" w:rsidRPr="00DD1631" w:rsidRDefault="00351045" w:rsidP="00351045">
      <w:pPr>
        <w:pStyle w:val="a5"/>
        <w:spacing w:after="0"/>
        <w:ind w:left="284"/>
        <w:jc w:val="both"/>
        <w:rPr>
          <w:sz w:val="22"/>
          <w:szCs w:val="22"/>
        </w:rPr>
      </w:pPr>
      <w:r w:rsidRPr="00DD1631">
        <w:rPr>
          <w:b/>
          <w:bCs/>
          <w:sz w:val="22"/>
          <w:szCs w:val="22"/>
        </w:rPr>
        <w:t>4.</w:t>
      </w:r>
      <w:r w:rsidRPr="00DD1631">
        <w:rPr>
          <w:sz w:val="22"/>
          <w:szCs w:val="22"/>
        </w:rPr>
        <w:t xml:space="preserve"> Инвестиционный договор и его содержание. Концессионный договор и его содержание.</w:t>
      </w:r>
    </w:p>
    <w:p w:rsidR="00351045" w:rsidRPr="001807C9" w:rsidRDefault="00351045" w:rsidP="00351045">
      <w:pPr>
        <w:pStyle w:val="a5"/>
        <w:spacing w:after="0"/>
        <w:ind w:left="284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jc w:val="both"/>
        <w:rPr>
          <w:sz w:val="24"/>
          <w:szCs w:val="24"/>
        </w:rPr>
      </w:pPr>
      <w:r w:rsidRPr="001807C9">
        <w:rPr>
          <w:b/>
          <w:bCs/>
          <w:sz w:val="24"/>
          <w:szCs w:val="24"/>
        </w:rPr>
        <w:t>Рекомендуемая литература</w:t>
      </w:r>
      <w:r w:rsidRPr="001807C9">
        <w:rPr>
          <w:sz w:val="24"/>
          <w:szCs w:val="24"/>
        </w:rPr>
        <w:t>:</w:t>
      </w:r>
    </w:p>
    <w:p w:rsidR="00351045" w:rsidRPr="001807C9" w:rsidRDefault="00351045" w:rsidP="00351045">
      <w:pPr>
        <w:pStyle w:val="a5"/>
        <w:spacing w:after="0"/>
        <w:jc w:val="both"/>
        <w:rPr>
          <w:sz w:val="24"/>
          <w:szCs w:val="24"/>
        </w:rPr>
      </w:pPr>
    </w:p>
    <w:p w:rsidR="00351045" w:rsidRPr="001807C9" w:rsidRDefault="00351045" w:rsidP="00351045">
      <w:pPr>
        <w:pStyle w:val="a5"/>
        <w:spacing w:after="0"/>
        <w:jc w:val="both"/>
        <w:rPr>
          <w:sz w:val="24"/>
          <w:szCs w:val="24"/>
        </w:rPr>
      </w:pPr>
      <w:r w:rsidRPr="001807C9">
        <w:rPr>
          <w:b/>
          <w:bCs/>
          <w:sz w:val="24"/>
          <w:szCs w:val="24"/>
        </w:rPr>
        <w:t>Основная</w:t>
      </w:r>
      <w:r w:rsidRPr="001807C9">
        <w:rPr>
          <w:sz w:val="24"/>
          <w:szCs w:val="24"/>
        </w:rPr>
        <w:t>: 2, 5, 12, 18, 21, 30, 31, 35, 37, 43</w:t>
      </w:r>
    </w:p>
    <w:p w:rsidR="00351045" w:rsidRPr="001807C9" w:rsidRDefault="00351045" w:rsidP="00351045">
      <w:pPr>
        <w:pStyle w:val="a5"/>
        <w:spacing w:after="0"/>
        <w:jc w:val="both"/>
        <w:rPr>
          <w:sz w:val="24"/>
          <w:szCs w:val="24"/>
        </w:rPr>
      </w:pPr>
      <w:r w:rsidRPr="001807C9">
        <w:rPr>
          <w:b/>
          <w:bCs/>
          <w:sz w:val="24"/>
          <w:szCs w:val="24"/>
        </w:rPr>
        <w:t>Дополнительная</w:t>
      </w:r>
      <w:r w:rsidRPr="001807C9">
        <w:rPr>
          <w:sz w:val="24"/>
          <w:szCs w:val="24"/>
        </w:rPr>
        <w:t>: 3, 9, 13, 15</w:t>
      </w: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  <w:r w:rsidRPr="001807C9">
        <w:rPr>
          <w:sz w:val="24"/>
          <w:szCs w:val="24"/>
        </w:rPr>
        <w:t xml:space="preserve">     </w:t>
      </w:r>
      <w:r w:rsidRPr="001807C9">
        <w:rPr>
          <w:b/>
          <w:bCs/>
          <w:sz w:val="24"/>
          <w:szCs w:val="24"/>
        </w:rPr>
        <w:t>Нормативные правовые акты</w:t>
      </w:r>
      <w:r w:rsidRPr="001807C9">
        <w:rPr>
          <w:sz w:val="24"/>
          <w:szCs w:val="24"/>
        </w:rPr>
        <w:t>: 4</w:t>
      </w: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p w:rsidR="00351045" w:rsidRDefault="00351045" w:rsidP="00351045">
      <w:pPr>
        <w:pStyle w:val="a5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51045" w:rsidRPr="009B1023" w:rsidTr="00F565D1">
        <w:tc>
          <w:tcPr>
            <w:tcW w:w="3508" w:type="dxa"/>
          </w:tcPr>
          <w:p w:rsidR="00351045" w:rsidRPr="009B1023" w:rsidRDefault="00351045" w:rsidP="00F565D1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351045" w:rsidRPr="009B1023" w:rsidRDefault="00351045" w:rsidP="00F565D1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>Директор института</w:t>
            </w:r>
          </w:p>
          <w:p w:rsidR="00351045" w:rsidRPr="009B1023" w:rsidRDefault="00351045" w:rsidP="00F565D1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351045" w:rsidRPr="009B1023" w:rsidRDefault="00351045" w:rsidP="00F565D1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 xml:space="preserve">__________ </w:t>
            </w:r>
            <w:r>
              <w:rPr>
                <w:rFonts w:eastAsia="Times New Roman"/>
                <w:bCs/>
                <w:sz w:val="24"/>
                <w:szCs w:val="24"/>
              </w:rPr>
              <w:t>Д.С.Лундышев</w:t>
            </w:r>
          </w:p>
          <w:p w:rsidR="00351045" w:rsidRPr="009B1023" w:rsidRDefault="00351045" w:rsidP="00F565D1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>«___» ____________ 20</w:t>
            </w:r>
            <w:r>
              <w:rPr>
                <w:rFonts w:eastAsia="Times New Roman"/>
                <w:bCs/>
                <w:sz w:val="24"/>
                <w:szCs w:val="24"/>
              </w:rPr>
              <w:t>24</w:t>
            </w:r>
            <w:r w:rsidRPr="009B1023">
              <w:rPr>
                <w:rFonts w:eastAsia="Times New Roman"/>
                <w:bCs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</w:tbl>
    <w:p w:rsidR="00351045" w:rsidRPr="009B1023" w:rsidRDefault="00351045" w:rsidP="00351045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351045" w:rsidRPr="009B1023" w:rsidRDefault="00351045" w:rsidP="00351045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9B1023">
        <w:rPr>
          <w:rFonts w:eastAsia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351045" w:rsidRPr="007C0677" w:rsidRDefault="00351045" w:rsidP="00351045">
      <w:pPr>
        <w:pStyle w:val="a3"/>
        <w:jc w:val="center"/>
        <w:rPr>
          <w:szCs w:val="24"/>
          <w:u w:val="single"/>
        </w:rPr>
      </w:pPr>
      <w:r w:rsidRPr="009B1023">
        <w:rPr>
          <w:rFonts w:eastAsia="Times New Roman"/>
          <w:b/>
          <w:szCs w:val="24"/>
        </w:rPr>
        <w:t xml:space="preserve">по дисциплине </w:t>
      </w:r>
      <w:r w:rsidRPr="007C0677">
        <w:rPr>
          <w:i w:val="0"/>
          <w:szCs w:val="24"/>
          <w:u w:val="single"/>
        </w:rPr>
        <w:t xml:space="preserve">«ПРАВОВОЕ РЕГУЛИРОВАНИЕ ХОЗЯЙСТВЕННОЙ </w:t>
      </w:r>
      <w:r>
        <w:rPr>
          <w:i w:val="0"/>
          <w:szCs w:val="24"/>
          <w:u w:val="single"/>
        </w:rPr>
        <w:t xml:space="preserve">(ЭКОНОМИЧЕСКОЙ) </w:t>
      </w:r>
      <w:r w:rsidRPr="007C0677">
        <w:rPr>
          <w:i w:val="0"/>
          <w:szCs w:val="24"/>
          <w:u w:val="single"/>
        </w:rPr>
        <w:t>ДЕЯТЕЛЬНОСТИ»</w:t>
      </w:r>
      <w:r w:rsidRPr="007C0677">
        <w:rPr>
          <w:szCs w:val="24"/>
          <w:u w:val="single"/>
        </w:rPr>
        <w:t xml:space="preserve"> </w:t>
      </w:r>
    </w:p>
    <w:p w:rsidR="00351045" w:rsidRPr="009B1023" w:rsidRDefault="00351045" w:rsidP="00351045">
      <w:pPr>
        <w:jc w:val="center"/>
        <w:rPr>
          <w:rFonts w:eastAsia="Times New Roman"/>
          <w:sz w:val="24"/>
          <w:szCs w:val="24"/>
          <w:lang w:val="be-BY"/>
        </w:rPr>
      </w:pPr>
      <w:r w:rsidRPr="009B1023">
        <w:rPr>
          <w:rFonts w:eastAsia="Times New Roman"/>
          <w:sz w:val="24"/>
          <w:szCs w:val="24"/>
        </w:rPr>
        <w:t>специальности переподготовки</w:t>
      </w:r>
      <w:r w:rsidRPr="009B1023">
        <w:rPr>
          <w:rFonts w:eastAsia="Times New Roman"/>
          <w:sz w:val="24"/>
          <w:szCs w:val="24"/>
          <w:lang w:val="be-BY"/>
        </w:rPr>
        <w:t xml:space="preserve"> </w:t>
      </w:r>
    </w:p>
    <w:p w:rsidR="00351045" w:rsidRPr="009B4826" w:rsidRDefault="00351045" w:rsidP="00351045">
      <w:pPr>
        <w:shd w:val="clear" w:color="auto" w:fill="FFFFFF"/>
        <w:jc w:val="center"/>
        <w:rPr>
          <w:noProof/>
          <w:sz w:val="24"/>
          <w:szCs w:val="24"/>
          <w:u w:val="single"/>
        </w:rPr>
      </w:pPr>
      <w:r w:rsidRPr="009B4826">
        <w:rPr>
          <w:noProof/>
          <w:sz w:val="24"/>
          <w:szCs w:val="24"/>
          <w:u w:val="single"/>
          <w:lang w:val="be-BY"/>
        </w:rPr>
        <w:t xml:space="preserve">9-09-0311-05 </w:t>
      </w:r>
      <w:r w:rsidRPr="009B4826">
        <w:rPr>
          <w:noProof/>
          <w:sz w:val="24"/>
          <w:szCs w:val="24"/>
          <w:u w:val="single"/>
        </w:rPr>
        <w:t>Экономика и управление на предприятии промышленности</w:t>
      </w:r>
    </w:p>
    <w:p w:rsidR="00351045" w:rsidRDefault="00351045" w:rsidP="0035104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351045" w:rsidRDefault="00351045" w:rsidP="00351045">
      <w:pPr>
        <w:shd w:val="clear" w:color="auto" w:fill="FFFFFF"/>
        <w:jc w:val="center"/>
        <w:rPr>
          <w:rFonts w:eastAsia="Times New Roman"/>
          <w:b/>
          <w:sz w:val="24"/>
          <w:szCs w:val="24"/>
          <w:lang w:val="be-BY"/>
        </w:rPr>
      </w:pPr>
      <w:r w:rsidRPr="005B247E">
        <w:rPr>
          <w:rFonts w:eastAsia="Times New Roman"/>
          <w:b/>
          <w:sz w:val="24"/>
          <w:szCs w:val="24"/>
          <w:lang w:val="be-BY"/>
        </w:rPr>
        <w:t xml:space="preserve">Тематика рефератов </w:t>
      </w:r>
    </w:p>
    <w:p w:rsidR="00351045" w:rsidRPr="00563B8E" w:rsidRDefault="00351045" w:rsidP="00351045">
      <w:pPr>
        <w:jc w:val="center"/>
        <w:rPr>
          <w:i/>
          <w:sz w:val="24"/>
          <w:szCs w:val="24"/>
        </w:rPr>
      </w:pPr>
      <w:r w:rsidRPr="00563B8E">
        <w:rPr>
          <w:i/>
          <w:sz w:val="24"/>
          <w:szCs w:val="24"/>
        </w:rPr>
        <w:t>Требования к написанию реферата</w:t>
      </w:r>
    </w:p>
    <w:p w:rsidR="00351045" w:rsidRPr="00A5641F" w:rsidRDefault="00351045" w:rsidP="00351045">
      <w:pPr>
        <w:ind w:firstLine="709"/>
        <w:jc w:val="both"/>
        <w:rPr>
          <w:sz w:val="24"/>
          <w:szCs w:val="24"/>
        </w:rPr>
      </w:pPr>
      <w:r w:rsidRPr="00A5641F">
        <w:rPr>
          <w:sz w:val="24"/>
          <w:szCs w:val="24"/>
        </w:rPr>
        <w:t xml:space="preserve">Продукт самостоятельной работы </w:t>
      </w:r>
      <w:r>
        <w:rPr>
          <w:sz w:val="24"/>
          <w:szCs w:val="24"/>
        </w:rPr>
        <w:t>слушателя</w:t>
      </w:r>
      <w:r w:rsidRPr="00A5641F">
        <w:rPr>
          <w:sz w:val="24"/>
          <w:szCs w:val="24"/>
        </w:rPr>
        <w:t xml:space="preserve"> представляющий собой краткое изложение в письменном виде полученных результатов (учебно-исследовательской) темы, где автор</w:t>
      </w:r>
      <w:r>
        <w:rPr>
          <w:sz w:val="24"/>
          <w:szCs w:val="24"/>
        </w:rPr>
        <w:t xml:space="preserve"> </w:t>
      </w:r>
      <w:r w:rsidRPr="00A5641F">
        <w:rPr>
          <w:sz w:val="24"/>
          <w:szCs w:val="24"/>
        </w:rPr>
        <w:t>раскрывает суть исследуемой проблемы, приводит различные точки зрения, а также собственные взгляды на нее.</w:t>
      </w:r>
    </w:p>
    <w:p w:rsidR="00351045" w:rsidRPr="00A5641F" w:rsidRDefault="00351045" w:rsidP="00351045">
      <w:pPr>
        <w:ind w:firstLine="709"/>
        <w:jc w:val="both"/>
        <w:rPr>
          <w:sz w:val="24"/>
          <w:szCs w:val="24"/>
        </w:rPr>
      </w:pPr>
      <w:r w:rsidRPr="00A5641F">
        <w:rPr>
          <w:sz w:val="24"/>
          <w:szCs w:val="24"/>
        </w:rPr>
        <w:t>Реферат должен быть структурирован (по главам, разделам, параграфам) и включать разделы: введение, основная часть, заключение, список использованных источников. В зависимости от тематики реферата к нему могут быть оформлены приложения, содержащие документы,</w:t>
      </w:r>
      <w:r>
        <w:rPr>
          <w:sz w:val="24"/>
          <w:szCs w:val="24"/>
        </w:rPr>
        <w:t xml:space="preserve"> </w:t>
      </w:r>
      <w:r w:rsidRPr="00A5641F">
        <w:rPr>
          <w:sz w:val="24"/>
          <w:szCs w:val="24"/>
        </w:rPr>
        <w:t xml:space="preserve">иллюстрации, таблицы, схемы и т.д. Объем реферата – </w:t>
      </w:r>
      <w:r>
        <w:rPr>
          <w:sz w:val="24"/>
          <w:szCs w:val="24"/>
        </w:rPr>
        <w:t>10</w:t>
      </w:r>
      <w:r w:rsidRPr="00A5641F">
        <w:rPr>
          <w:sz w:val="24"/>
          <w:szCs w:val="24"/>
        </w:rPr>
        <w:t xml:space="preserve"> страниц печатного текста, включая</w:t>
      </w:r>
      <w:r>
        <w:rPr>
          <w:sz w:val="24"/>
          <w:szCs w:val="24"/>
        </w:rPr>
        <w:t xml:space="preserve"> </w:t>
      </w:r>
      <w:r w:rsidRPr="00A5641F">
        <w:rPr>
          <w:sz w:val="24"/>
          <w:szCs w:val="24"/>
        </w:rPr>
        <w:t>титульный лист, введение, заключение и список литературы.</w:t>
      </w:r>
    </w:p>
    <w:p w:rsidR="00351045" w:rsidRPr="00726A72" w:rsidRDefault="00351045" w:rsidP="00351045">
      <w:pPr>
        <w:ind w:firstLine="709"/>
        <w:jc w:val="both"/>
        <w:rPr>
          <w:i/>
          <w:sz w:val="24"/>
          <w:szCs w:val="24"/>
        </w:rPr>
      </w:pPr>
      <w:r w:rsidRPr="00726A72">
        <w:rPr>
          <w:i/>
          <w:sz w:val="24"/>
          <w:szCs w:val="24"/>
        </w:rPr>
        <w:t>Распределение тем рефератов: согласно списка слушателей в журнале учебных занятий.</w:t>
      </w:r>
    </w:p>
    <w:p w:rsidR="00351045" w:rsidRPr="00563B8E" w:rsidRDefault="00351045" w:rsidP="0035104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Предпринимательская деятельность как правовая категория.</w:t>
      </w:r>
    </w:p>
    <w:p w:rsidR="00351045" w:rsidRPr="002B6051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Основы правового регулирования цифровой экономики в Республике Беларусь.</w:t>
      </w:r>
    </w:p>
    <w:p w:rsidR="00351045" w:rsidRPr="002B6051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Лицензирование как инструмент государственного регулирования хозяйственной деятельности.</w:t>
      </w:r>
    </w:p>
    <w:p w:rsidR="00351045" w:rsidRPr="002B6051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Актуальные проблемы юридической ответственности в сфере предпринимательства.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Индивидуальная предпринимательская деятельность в Республике Беларусь: особенности правового регулирования.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Правовой статус аффилированных лиц хозяйственного общества.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положение холдингов в Республике Беларусь.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Особенности правового регулирования поддержки малого и среднего предпринимательства в Республике Беларусь.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Сущность и содержание экономической несостоятельности (банкротства).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отношений в сфере досудебного оздоровления субъектов хозяйствования</w:t>
      </w:r>
      <w:r>
        <w:rPr>
          <w:sz w:val="24"/>
          <w:szCs w:val="24"/>
        </w:rPr>
        <w:t>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положение управляющего по делам об экономической несостоятельности (банкротстве).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отношений в сфере Интернет-торговли в Республике Беларусь.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Организационно-правовое обеспечение государственных закупок.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Правовой режим электронных денег в хозяйственном праве.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Социально-правовые основы применения смарт-контрактов в хозяйственной деятельности.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и применение криптовалют в хозяйственной деятельности: проблемы и перспективы.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деятельности субъектов естественной монополии.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lastRenderedPageBreak/>
        <w:t>Правовое регулирование недобросовестной конкуренции в хозяйственной деятельности.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биржевой деятельности.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положение фондовой биржи.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положение товарных бирж.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положение профессиональных участников рынка ценных бумаг.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депозитарной деятельности в Республике Беларусь.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Правовой режим инвестиций в Республике Беларусь.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Гарантии прав инвесторов и защита инвестиций.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Правовой режим свободных экономических зон.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Актуальные проблемы правового регулирования внешнеторговой деятельности в Республике Беларусь.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Правовой режим текущих валютных операций.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F6908">
        <w:rPr>
          <w:sz w:val="24"/>
          <w:szCs w:val="24"/>
        </w:rPr>
        <w:t>Валютное регулирование внешнеэкономической деятельности.</w:t>
      </w:r>
    </w:p>
    <w:p w:rsidR="00351045" w:rsidRDefault="00351045" w:rsidP="0035104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F6908">
        <w:rPr>
          <w:sz w:val="24"/>
          <w:szCs w:val="24"/>
        </w:rPr>
        <w:t>Налоговое регулирование внешнеэкономической деятельности: правовой аспект</w:t>
      </w:r>
    </w:p>
    <w:p w:rsidR="00351045" w:rsidRPr="00AF6908" w:rsidRDefault="00351045" w:rsidP="00351045">
      <w:pPr>
        <w:jc w:val="both"/>
        <w:rPr>
          <w:sz w:val="24"/>
          <w:szCs w:val="24"/>
        </w:rPr>
      </w:pPr>
    </w:p>
    <w:p w:rsidR="00351045" w:rsidRDefault="00351045" w:rsidP="00351045">
      <w:pPr>
        <w:rPr>
          <w:sz w:val="24"/>
          <w:szCs w:val="24"/>
          <w:lang w:val="x-none"/>
        </w:rPr>
      </w:pPr>
    </w:p>
    <w:p w:rsidR="00351045" w:rsidRPr="005B247E" w:rsidRDefault="00351045" w:rsidP="00351045">
      <w:pPr>
        <w:rPr>
          <w:sz w:val="24"/>
          <w:szCs w:val="24"/>
          <w:lang w:val="x-none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51045" w:rsidRPr="009B1023" w:rsidTr="00F565D1">
        <w:tc>
          <w:tcPr>
            <w:tcW w:w="3508" w:type="dxa"/>
          </w:tcPr>
          <w:p w:rsidR="00351045" w:rsidRPr="009B1023" w:rsidRDefault="00351045" w:rsidP="00F565D1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>УТВЕРЖДАЮ</w:t>
            </w:r>
          </w:p>
          <w:p w:rsidR="00351045" w:rsidRPr="009B1023" w:rsidRDefault="00351045" w:rsidP="00F565D1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>Директор института</w:t>
            </w:r>
          </w:p>
          <w:p w:rsidR="00351045" w:rsidRPr="009B1023" w:rsidRDefault="00351045" w:rsidP="00F565D1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351045" w:rsidRPr="009B1023" w:rsidRDefault="00351045" w:rsidP="00F565D1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 xml:space="preserve">__________ </w:t>
            </w:r>
            <w:r>
              <w:rPr>
                <w:rFonts w:eastAsia="Times New Roman"/>
                <w:bCs/>
                <w:sz w:val="24"/>
                <w:szCs w:val="24"/>
              </w:rPr>
              <w:t>Д.С.Лундышев</w:t>
            </w:r>
          </w:p>
          <w:p w:rsidR="00351045" w:rsidRPr="009B1023" w:rsidRDefault="00351045" w:rsidP="00F565D1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>«___» ____________ 20</w:t>
            </w:r>
            <w:r>
              <w:rPr>
                <w:rFonts w:eastAsia="Times New Roman"/>
                <w:bCs/>
                <w:sz w:val="24"/>
                <w:szCs w:val="24"/>
              </w:rPr>
              <w:t>24</w:t>
            </w:r>
            <w:r w:rsidRPr="009B1023">
              <w:rPr>
                <w:rFonts w:eastAsia="Times New Roman"/>
                <w:bCs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</w:tbl>
    <w:p w:rsidR="00351045" w:rsidRPr="009B1023" w:rsidRDefault="00351045" w:rsidP="00351045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351045" w:rsidRPr="009B1023" w:rsidRDefault="00351045" w:rsidP="00351045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9B1023">
        <w:rPr>
          <w:rFonts w:eastAsia="Times New Roman"/>
          <w:b/>
          <w:bCs/>
          <w:iCs/>
          <w:sz w:val="24"/>
          <w:szCs w:val="24"/>
        </w:rPr>
        <w:t xml:space="preserve">МАТЕРИАЛЫ ДЛЯ </w:t>
      </w:r>
      <w:r>
        <w:rPr>
          <w:rFonts w:eastAsia="Times New Roman"/>
          <w:b/>
          <w:bCs/>
          <w:iCs/>
          <w:sz w:val="24"/>
          <w:szCs w:val="24"/>
        </w:rPr>
        <w:t>ПРОМЕЖУТОЧНО</w:t>
      </w:r>
      <w:r w:rsidRPr="009B1023">
        <w:rPr>
          <w:rFonts w:eastAsia="Times New Roman"/>
          <w:b/>
          <w:bCs/>
          <w:iCs/>
          <w:sz w:val="24"/>
          <w:szCs w:val="24"/>
        </w:rPr>
        <w:t>Й АТТЕСТАЦИИ СЛУШАТЕЛЕЙ</w:t>
      </w:r>
    </w:p>
    <w:p w:rsidR="00351045" w:rsidRPr="007C0677" w:rsidRDefault="00351045" w:rsidP="00351045">
      <w:pPr>
        <w:pStyle w:val="a3"/>
        <w:jc w:val="center"/>
        <w:rPr>
          <w:szCs w:val="24"/>
          <w:u w:val="single"/>
        </w:rPr>
      </w:pPr>
      <w:r w:rsidRPr="009B1023">
        <w:rPr>
          <w:rFonts w:eastAsia="Times New Roman"/>
          <w:b/>
          <w:szCs w:val="24"/>
        </w:rPr>
        <w:t xml:space="preserve">по дисциплине </w:t>
      </w:r>
      <w:r w:rsidRPr="007C0677">
        <w:rPr>
          <w:i w:val="0"/>
          <w:szCs w:val="24"/>
          <w:u w:val="single"/>
        </w:rPr>
        <w:t xml:space="preserve">«ПРАВОВОЕ РЕГУЛИРОВАНИЕ ХОЗЯЙСТВЕННОЙ </w:t>
      </w:r>
      <w:r>
        <w:rPr>
          <w:i w:val="0"/>
          <w:szCs w:val="24"/>
          <w:u w:val="single"/>
        </w:rPr>
        <w:t xml:space="preserve">(ЭКОНОМИЧЕСКОЙ) </w:t>
      </w:r>
      <w:r w:rsidRPr="007C0677">
        <w:rPr>
          <w:i w:val="0"/>
          <w:szCs w:val="24"/>
          <w:u w:val="single"/>
        </w:rPr>
        <w:t>ДЕЯТЕЛЬНОСТИ»</w:t>
      </w:r>
      <w:r w:rsidRPr="007C0677">
        <w:rPr>
          <w:szCs w:val="24"/>
          <w:u w:val="single"/>
        </w:rPr>
        <w:t xml:space="preserve"> </w:t>
      </w:r>
    </w:p>
    <w:p w:rsidR="00351045" w:rsidRPr="009B1023" w:rsidRDefault="00351045" w:rsidP="00351045">
      <w:pPr>
        <w:jc w:val="center"/>
        <w:rPr>
          <w:rFonts w:eastAsia="Times New Roman"/>
          <w:sz w:val="24"/>
          <w:szCs w:val="24"/>
          <w:lang w:val="be-BY"/>
        </w:rPr>
      </w:pPr>
      <w:r w:rsidRPr="009B1023">
        <w:rPr>
          <w:rFonts w:eastAsia="Times New Roman"/>
          <w:sz w:val="24"/>
          <w:szCs w:val="24"/>
        </w:rPr>
        <w:t>специальности переподготовки</w:t>
      </w:r>
      <w:r w:rsidRPr="009B1023">
        <w:rPr>
          <w:rFonts w:eastAsia="Times New Roman"/>
          <w:sz w:val="24"/>
          <w:szCs w:val="24"/>
          <w:lang w:val="be-BY"/>
        </w:rPr>
        <w:t xml:space="preserve"> </w:t>
      </w:r>
    </w:p>
    <w:p w:rsidR="00351045" w:rsidRPr="009B4826" w:rsidRDefault="00351045" w:rsidP="00351045">
      <w:pPr>
        <w:shd w:val="clear" w:color="auto" w:fill="FFFFFF"/>
        <w:jc w:val="center"/>
        <w:rPr>
          <w:noProof/>
          <w:sz w:val="24"/>
          <w:szCs w:val="24"/>
          <w:u w:val="single"/>
        </w:rPr>
      </w:pPr>
      <w:r w:rsidRPr="009B4826">
        <w:rPr>
          <w:noProof/>
          <w:sz w:val="24"/>
          <w:szCs w:val="24"/>
          <w:u w:val="single"/>
          <w:lang w:val="be-BY"/>
        </w:rPr>
        <w:t xml:space="preserve">9-09-0311-05 </w:t>
      </w:r>
      <w:r w:rsidRPr="009B4826">
        <w:rPr>
          <w:noProof/>
          <w:sz w:val="24"/>
          <w:szCs w:val="24"/>
          <w:u w:val="single"/>
        </w:rPr>
        <w:t>Экономика и управление на предприятии промышленности</w:t>
      </w:r>
    </w:p>
    <w:p w:rsidR="00351045" w:rsidRPr="00726A72" w:rsidRDefault="00351045" w:rsidP="00351045">
      <w:pPr>
        <w:shd w:val="clear" w:color="auto" w:fill="FFFFFF"/>
        <w:spacing w:before="230" w:line="274" w:lineRule="exact"/>
        <w:jc w:val="center"/>
        <w:rPr>
          <w:b/>
          <w:color w:val="FF0000"/>
          <w:sz w:val="24"/>
          <w:szCs w:val="24"/>
        </w:rPr>
      </w:pPr>
      <w:r w:rsidRPr="00726A72">
        <w:rPr>
          <w:b/>
          <w:sz w:val="24"/>
          <w:szCs w:val="24"/>
        </w:rPr>
        <w:t xml:space="preserve">Вопросы к зачету 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и виды хозяйственной деятельности.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Предмет хозяйственно-правового регулирования. Хозяйственные правоотношения.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Принципы и метод правового регулирования хозяйственной деятельности.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Правовая характеристика предпринимательской деятельности. Формы предпринимательской деятельности.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Государственная поддержка малого и среднего предпринимательства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и виды субъектов хозяйствования.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Правовое положение хозяйственных обществ.</w:t>
      </w:r>
    </w:p>
    <w:p w:rsidR="00351045" w:rsidRPr="005779F9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Правовое положение акционерных обществ.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Правовое положение унитарных предприятий.</w:t>
      </w:r>
      <w:r>
        <w:rPr>
          <w:sz w:val="24"/>
          <w:szCs w:val="24"/>
        </w:rPr>
        <w:t xml:space="preserve">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Правовое положение производственных кооперативов. Правовое положение крестьянских (фермерских) хозяйств.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2B6051">
        <w:rPr>
          <w:sz w:val="24"/>
          <w:szCs w:val="24"/>
        </w:rPr>
        <w:t xml:space="preserve">Правовое положение некоммерческих организаций как субъектов хозяйствования. </w:t>
      </w:r>
    </w:p>
    <w:p w:rsidR="00351045" w:rsidRPr="002B6051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Правовые основы создания юридических лиц.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Государственная регистрация субъектов хозяйствования.</w:t>
      </w:r>
      <w:r>
        <w:rPr>
          <w:sz w:val="24"/>
          <w:szCs w:val="24"/>
        </w:rPr>
        <w:t xml:space="preserve">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Общие положения о лицензировании хозяйственной деятельности.</w:t>
      </w:r>
      <w:r>
        <w:rPr>
          <w:sz w:val="24"/>
          <w:szCs w:val="24"/>
        </w:rPr>
        <w:t xml:space="preserve">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Порядок выдачи лицензий на осуществление отдельных видов деятельности.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Приостановление, прекращение и аннулирование действия лицензии на осуществление отдельных видов деятельности.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хозяйственного договора.</w:t>
      </w:r>
      <w:r>
        <w:rPr>
          <w:sz w:val="24"/>
          <w:szCs w:val="24"/>
        </w:rPr>
        <w:t xml:space="preserve">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Классификация хозяйственных договоров.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Порядок заключения хозяйственных договоров.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lastRenderedPageBreak/>
        <w:t xml:space="preserve">Изменение и прекращение хозяйственных договоров.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Правовой режим имущества субъектов хозяйственной деятельности.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Источники формирования имущества субъектов хозяйственной деятельности. </w:t>
      </w:r>
    </w:p>
    <w:p w:rsidR="00351045" w:rsidRPr="005779F9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Понятие и основания прекращения хозяйственной деятельности. Порядок ликвидации субъектов хозяйствования. </w:t>
      </w:r>
    </w:p>
    <w:p w:rsidR="00351045" w:rsidRPr="005779F9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экономической несостоятельности (банкротства). Субъектный состав отношений в области экономической несостоятельности (банкротства).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Процедуры банкротства.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внешнеторговой деятельности и источники ее правового регулирования.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Формы государственного регулирования внешнеторговой деятельности.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Понятие, виды и порядок осуществления валютных операций.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Государственный контроль за осуществлением внешнеторговой деятельности и валютных операций.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рынка ценных бумаг. Государственное регулирование рынка ценных бумаг.</w:t>
      </w:r>
      <w:r>
        <w:rPr>
          <w:sz w:val="24"/>
          <w:szCs w:val="24"/>
        </w:rPr>
        <w:t xml:space="preserve">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и классификация ценных бумаг.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Профессиональные участники рынка ценных бумаг.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инвестиций. Способы и принципы осуществления инвестиций.</w:t>
      </w:r>
    </w:p>
    <w:p w:rsidR="00351045" w:rsidRPr="002B6051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Государственное регулирование в сфере инвестиций. Права и обязанности инвесторов.</w:t>
      </w:r>
      <w:r>
        <w:rPr>
          <w:sz w:val="24"/>
          <w:szCs w:val="24"/>
        </w:rPr>
        <w:t xml:space="preserve"> </w:t>
      </w:r>
      <w:r w:rsidRPr="002B6051">
        <w:rPr>
          <w:sz w:val="24"/>
          <w:szCs w:val="24"/>
        </w:rPr>
        <w:t xml:space="preserve">Гарантии прав инвесторов и защита инвестиций.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Понятие и предмет антимонопольного (конкурентного) права.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Политика государства в сфере антимонопольного регулирования.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Злоупотребление хозяйствующим субъектом своим доминирующим положением на товарном рынке.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Понятие юридической ответственности (санкций) в хозяйственно-правовых отношениях. </w:t>
      </w:r>
    </w:p>
    <w:p w:rsidR="00351045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Гражданско-правовая ответственность в хозяйственно-правовых отношениях. </w:t>
      </w:r>
    </w:p>
    <w:p w:rsidR="00351045" w:rsidRPr="005779F9" w:rsidRDefault="00351045" w:rsidP="00351045">
      <w:pPr>
        <w:pStyle w:val="a5"/>
        <w:numPr>
          <w:ilvl w:val="0"/>
          <w:numId w:val="6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Санкции за совершение экономических правонарушений. </w:t>
      </w:r>
    </w:p>
    <w:p w:rsidR="00351045" w:rsidRDefault="00351045" w:rsidP="003510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351045" w:rsidRDefault="00351045" w:rsidP="003510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  <w:bookmarkStart w:id="3" w:name="_GoBack"/>
      <w:bookmarkEnd w:id="3"/>
    </w:p>
    <w:p w:rsidR="00351045" w:rsidRPr="009B4826" w:rsidRDefault="00351045" w:rsidP="00351045">
      <w:pPr>
        <w:pStyle w:val="2"/>
        <w:tabs>
          <w:tab w:val="num" w:pos="142"/>
          <w:tab w:val="left" w:pos="993"/>
        </w:tabs>
        <w:ind w:firstLine="567"/>
        <w:rPr>
          <w:rFonts w:eastAsia="Times New Roman"/>
          <w:bCs/>
          <w:sz w:val="24"/>
          <w:szCs w:val="24"/>
        </w:rPr>
      </w:pPr>
      <w:r w:rsidRPr="009B4826">
        <w:rPr>
          <w:rFonts w:eastAsia="Times New Roman"/>
          <w:bCs/>
          <w:sz w:val="24"/>
          <w:szCs w:val="24"/>
        </w:rPr>
        <w:t>6. ПЕРЕЧЕНЬ НЕОБХОДИМЫХ УЧЕБНЫХ ИЗДАНИЙ</w:t>
      </w:r>
    </w:p>
    <w:p w:rsidR="00351045" w:rsidRDefault="00351045" w:rsidP="00351045">
      <w:pPr>
        <w:pStyle w:val="2"/>
        <w:tabs>
          <w:tab w:val="num" w:pos="142"/>
          <w:tab w:val="left" w:pos="993"/>
        </w:tabs>
        <w:ind w:firstLine="567"/>
        <w:rPr>
          <w:color w:val="000000"/>
          <w:sz w:val="24"/>
          <w:szCs w:val="24"/>
        </w:rPr>
      </w:pPr>
      <w:r w:rsidRPr="00BD4994">
        <w:rPr>
          <w:color w:val="000000"/>
          <w:sz w:val="24"/>
          <w:szCs w:val="24"/>
        </w:rPr>
        <w:t>Нормативные правовые акты</w:t>
      </w:r>
      <w:r>
        <w:rPr>
          <w:color w:val="000000"/>
          <w:sz w:val="24"/>
          <w:szCs w:val="24"/>
        </w:rPr>
        <w:t>:</w:t>
      </w:r>
    </w:p>
    <w:p w:rsidR="00351045" w:rsidRDefault="00351045" w:rsidP="00351045"/>
    <w:p w:rsidR="00351045" w:rsidRDefault="00351045" w:rsidP="00351045"/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1. Банковский кодекс Республики Беларусь [Электронный ресурс]: принят Палатой представителей 3 окт. 2000 г.: одобр. Советом Респ. 12 окт. 2000 г.: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 xml:space="preserve">2. Гражданский кодекс Республики Беларусь [Электронный ресурс]: принят Палатой представителей 28 окт. 1998 г : одобр. Советом Респ. 19 нояб. 1998 г.  с изм. и доп. // ЭТАЛОН. Законодательство Республики Беларусь / Нац. центр правовой информ. Респ. Беларусь. – Минск, 2024. 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3. Гражданский процессуальный кодекс Республики Беларусь [Электронный ресурс]: принят Палатой представителей 10 дек. 1998 г.: одобр. Советом Респ. 18 дек. 1998 г.: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 xml:space="preserve">4. Кодекс Республики Беларусь о земле [Электронный ресурс]: Закон Республики Беларусь, 23 июля 2008 г., № 425-З: с изм. и доп. </w:t>
      </w:r>
      <w:bookmarkStart w:id="4" w:name="_Hlk159787299"/>
      <w:r w:rsidRPr="00351045">
        <w:rPr>
          <w:sz w:val="24"/>
          <w:szCs w:val="24"/>
        </w:rPr>
        <w:t>// ЭТАЛОН. Законодательство Республики Беларусь / Нац. центр правовой информ. Респ. Беларусь. – Минск, 2024.</w:t>
      </w:r>
    </w:p>
    <w:bookmarkEnd w:id="4"/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5. Конституция Республики Беларусь 1994 года : с изм. и доп., принятыми на респ. референдумах 24 нояб. 1996 г., 17 нояб. 2004 г., 27 фев. 2022 г. –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6. О валютном регулировании и валютном контроле [Электронный ресурс]: Закон Респ. Беларусь, 22 июля 2003 г., № 226-З: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lastRenderedPageBreak/>
        <w:t>7. О государственной регистрации и ликвидации (прекращении деятельности) субъектов хозяйствования [Электронный ресурс]: Декрет Президента Респ. Беларусь, 16 янв. 2009 г., № 1: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8. О государственном регулировании внешнеторговой деятельности [Электронный ресурс]: Закон Респ. Беларусь, 25 нояб. 2004 г. № 347-З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9. О концессиях [Электронный ресурс]: Закон Респ. Беларусь, 12 июля 2013 г. № 63-З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10. О лицензировании отдельных видов деятельности [Электронный ресурс]: Указ Президента Респ. Беларусь, 1 сент. 2010 г., № 450 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11. О некоторых вопросах валютного регулирования и валютного контроля [Электронный ресурс]: Постановление Правления Нац. банка Респ. Беларусь, 28 дек. 2017 г. № 538: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12. О некоторых вопросах правового регулирования процедур экономической несостоятельности (банкротства) [Электронный ресурс]: Указ Президента Респ. Беларусь, 5 февр. 2013 г., № 63: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13. О некоторых вопросах применения законодательства при рассмотрении судами экономических дел, связанных с государственной регистрацией и ликвидацией (прекращением деятельности) субъектов хозяйствования [Электронный ресурс]: постановление Пленума Верховного Суда Респ. Беларусь, 20 дек. 2018 г. № 10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14. О некоторых вопросах рассмотрения судами экономических и гражданских дел с участием таможенных органов [Электронный ресурс]: постановление Пленума Верховного Суда Респ. Беларусь, 29 марта 2018 г., № 1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15. О некоторых вопросах регулирования рынка ценных бумаг [Электронный ресурс]: Указ Президента Респ. Беларусь, 28 апр. 2006 г., № 277: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16. О некоторых мерах по реализации инвестиционных проектов, финансируемых за счет внешних государственных займов и внешних займов, привлеченных под гарантии Правительства Республики Беларусь [Электронный ресурс]: Указ Президента Респ. Беларусь, 21 марта 2008 г., № 168: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17. О некоторых мерах по регулированию предпринимательской деятельности [Электронный ресурс]: Указ Президента Респ. Беларусь, 18 июня 2005 г., № 285: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18. О поддержке малого и среднего предпринимательства [Электронный ресурс]: Закон Респ. Беларусь, 1 июля 2010 г., № 148-З: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19. О порядке проведения и контроля внешнеторговых операций [Электронный ресурс]: Указ Президента Респ. Беларусь, 27 марта 2008 г., № 178: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 xml:space="preserve">20. О применении судами законодательства о признании и исполнении решений иностранных судов и иностранных арбитражных решений [Электронный ресурс]: постановление Пленума Верховного Суда Республики Беларусь, 23 дек. 2014 г., №18 // </w:t>
      </w:r>
      <w:r w:rsidRPr="00351045">
        <w:rPr>
          <w:sz w:val="24"/>
          <w:szCs w:val="24"/>
        </w:rPr>
        <w:lastRenderedPageBreak/>
        <w:t>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21. О прокуратуре Республики Беларусь [Электронный ресурс] : Закон Респ. Беларусь, 8 мая 2007 г., № 220-3: с изм. и доп. // ЭТАЛОН. Законодательство Республики Беларусь / Нац. центр правовой информ. Респ. Беларусь. – Минск, 20244.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22. О развитии предпринимательства [Электронный ресурс]: Декрет Президента Респ. Беларусь от 23 нояб. 2017 г. № 7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23. О регулировании предпринимательской деятельности и реализации товаров индивидуальными предпринимателями и иными физическими лицами [Электронный ресурс]: Указ Президента Респ. Беларусь, 16 мая 2014 г., № 222: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24. О рынке ценных бумаг [Электронный ресурс]: Закон Респ. Беларусь, 5 янв. 2015 г., № 231: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25. О стимулировании предпринимательской деятельности на территории средних, малых городских поселений, сельской местности [Электронный ресурс]: Декрет Президента Респ. Беларусь, 7 мая 2012 г.,: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26. О хозяйственных обществах [Электронный ресурс]: Закон Респ. Беларусь, 9 дек. 1992 г., № 2020-XII: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27. Об инвестициях [Электронный ресурс]: Закон Респ. Беларусь, 12 июля 2013 г. № 53-З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28. Об отмене обязательной продажи иностранной валюты [Электронный ресурс]: Указ Президента Респ. Беларусь, 31 июля 2018 г., № 301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29. Об утверждении Инструкции о некоторых вопросах эмиссии и государственной регистрации эмиссионных ценных бумаг и признании утратившими силу некоторых постановлений Министерства финансов Республики Беларусь и их структурных элементов [Электронный ресурс]: Постановление Министерства финансов Респ. Беларусь, 31 авг. 2016 г., № 78: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30. Об утверждении Инструкции о порядке регистрации сделки и выполнения банками и небанковскими кредитно-финансовыми организациями функциями агентов валютного контроля [Электронный ресурс] : постановление Правления Нац. банка Респ. Беларусь, 16 апр. 2009 г., № 31: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31. Об утверждении правил проведения валютных операций [Электронный ресурс]: постановление Правления Нац. банка Респ. Беларусь, 30 апр. 2004 г., № 72: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32. Об экономической несостоятельности (банкротстве) [Электронный ресурс]: Закон Респ. Беларусь, 13 июля 2012 г., № 415-З: с изм. и доп. // ЭТАЛОН. Законодательство Республики Беларусь / Нац. центр правовой информ. Респ. Беларусь. – Минск, 2024.</w:t>
      </w:r>
    </w:p>
    <w:p w:rsidR="00351045" w:rsidRPr="00351045" w:rsidRDefault="00351045" w:rsidP="00351045">
      <w:pPr>
        <w:ind w:firstLine="709"/>
        <w:jc w:val="both"/>
        <w:rPr>
          <w:sz w:val="24"/>
          <w:szCs w:val="24"/>
        </w:rPr>
      </w:pPr>
      <w:r w:rsidRPr="00351045">
        <w:rPr>
          <w:sz w:val="24"/>
          <w:szCs w:val="24"/>
        </w:rPr>
        <w:t>33. Хозяйственный процессуальный кодекс Республики Беларусь [Электронный ресурс]: принят Палатой представителей 11 нояб. 1998 г. :  одобр. Советом Респ. 26</w:t>
      </w:r>
      <w:r w:rsidRPr="00351045">
        <w:rPr>
          <w:sz w:val="24"/>
          <w:szCs w:val="24"/>
        </w:rPr>
        <w:tab/>
        <w:t>нояб. 1998 г.: с изм. и доп.// ЭТАЛОН. Законодательство Республики Беларусь / Нац. центр правовой информ. Респ. Беларусь. – Минск, 2024.</w:t>
      </w:r>
    </w:p>
    <w:p w:rsidR="00351045" w:rsidRDefault="00351045" w:rsidP="00351045"/>
    <w:p w:rsidR="00351045" w:rsidRPr="002B6051" w:rsidRDefault="00351045" w:rsidP="00351045">
      <w:pPr>
        <w:pStyle w:val="2"/>
        <w:rPr>
          <w:sz w:val="24"/>
          <w:szCs w:val="24"/>
        </w:rPr>
      </w:pPr>
      <w:r w:rsidRPr="005A6E69">
        <w:rPr>
          <w:sz w:val="24"/>
          <w:szCs w:val="24"/>
        </w:rPr>
        <w:lastRenderedPageBreak/>
        <w:t>Основн</w:t>
      </w:r>
      <w:r>
        <w:rPr>
          <w:sz w:val="24"/>
          <w:szCs w:val="24"/>
        </w:rPr>
        <w:t>ые учебные издания</w:t>
      </w:r>
      <w:r w:rsidRPr="005A6E69">
        <w:rPr>
          <w:sz w:val="24"/>
          <w:szCs w:val="24"/>
        </w:rPr>
        <w:t>:</w:t>
      </w:r>
    </w:p>
    <w:p w:rsidR="00351045" w:rsidRPr="002B6051" w:rsidRDefault="00351045" w:rsidP="00351045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17F7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2B6051">
        <w:rPr>
          <w:sz w:val="24"/>
          <w:szCs w:val="24"/>
        </w:rPr>
        <w:tab/>
        <w:t>Мартынюк, А.И. Правовое регулирование предпринимательской деятельности: курс лекций: ЭУМК. [Электронный ресурс] /А.И. Мартынюк// Международный университет МИТСО. - Мн., 2019.</w:t>
      </w:r>
    </w:p>
    <w:p w:rsidR="00351045" w:rsidRPr="002B6051" w:rsidRDefault="00351045" w:rsidP="00351045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2.  Ипатова, Ольга Валерьевна. Хозяйственное право : курс лекций / [О. В. Ипатова]; М-во образования Республики Беларусь, УО "Брестский гос. технический ун-т", Каф. гуманитарных наук. - 2-е изд., изм. и доп. - Брест : Изд-во БрГТУ, 2019–.Ч. 1 : . - 2019. - 123 с.</w:t>
      </w:r>
    </w:p>
    <w:p w:rsidR="00351045" w:rsidRDefault="00351045" w:rsidP="00351045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B6051">
        <w:rPr>
          <w:sz w:val="24"/>
          <w:szCs w:val="24"/>
        </w:rPr>
        <w:t xml:space="preserve">. </w:t>
      </w:r>
      <w:r w:rsidRPr="00F17F7F">
        <w:rPr>
          <w:sz w:val="24"/>
          <w:szCs w:val="24"/>
        </w:rPr>
        <w:t xml:space="preserve">Чернецкая Н.А. Хозяйственное право / Н.А. Чернецкая. – Минск: Тетралит, 2019. </w:t>
      </w:r>
    </w:p>
    <w:p w:rsidR="00351045" w:rsidRDefault="00351045" w:rsidP="00351045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91CBF">
        <w:rPr>
          <w:sz w:val="24"/>
          <w:szCs w:val="24"/>
        </w:rPr>
        <w:t>. Реуцкая, Е. А. Хозяйственное право : практикум / Е. А. Реуцкая, Н. Машаров, А. И. Касьянчик ; Академия управления при Президенте Республики Беларусь. – Минск : Академия управления при Президенте Республики Беларусь, 2019.</w:t>
      </w:r>
    </w:p>
    <w:p w:rsidR="00351045" w:rsidRPr="00691CBF" w:rsidRDefault="00351045" w:rsidP="00351045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1CBF">
        <w:rPr>
          <w:sz w:val="24"/>
          <w:szCs w:val="24"/>
        </w:rPr>
        <w:t>. Хозяйственный процесс : учеб. пособие / О. С. Буйкевич [и др.] ; под общ. ред. А. Г. Сачека ; Академия Министерства внутренних дел Республики Беларусь. – Минск : Академия МВД Республики Беларусь.</w:t>
      </w:r>
    </w:p>
    <w:p w:rsidR="00351045" w:rsidRDefault="00351045" w:rsidP="00351045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91CBF">
        <w:rPr>
          <w:sz w:val="24"/>
          <w:szCs w:val="24"/>
        </w:rPr>
        <w:t>. Буйкевич О. С. Хозяйственное право : учеб. пособие / О. С. Буйкевич [и др.] ; Академия Министерства внутренних дел Респ. Беларусь. – Минск : Академия МВД Республики Беларусь, 2020. – 387 с.</w:t>
      </w:r>
    </w:p>
    <w:p w:rsidR="00351045" w:rsidRPr="002B6051" w:rsidRDefault="00351045" w:rsidP="00351045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B6051">
        <w:rPr>
          <w:sz w:val="24"/>
          <w:szCs w:val="24"/>
        </w:rPr>
        <w:t>Сидорчук, В.К. Хозяйственное право: курс лекций / В.К. Сидорчук // Консультант Плюс: Беларусь. [Электронный ресурс] // ООО «ЮрСпектр», Нац. центр правовой информ. Респ. Беларусь. - Мн., 2020.</w:t>
      </w:r>
    </w:p>
    <w:p w:rsidR="00351045" w:rsidRPr="002B6051" w:rsidRDefault="00351045" w:rsidP="00351045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bookmarkStart w:id="5" w:name="_Hlk159791003"/>
      <w:r>
        <w:rPr>
          <w:sz w:val="24"/>
          <w:szCs w:val="24"/>
        </w:rPr>
        <w:t>*</w:t>
      </w:r>
      <w:bookmarkEnd w:id="5"/>
      <w:r w:rsidRPr="002B6051">
        <w:rPr>
          <w:sz w:val="24"/>
          <w:szCs w:val="24"/>
        </w:rPr>
        <w:t xml:space="preserve">. </w:t>
      </w:r>
      <w:r w:rsidRPr="00F17F7F">
        <w:rPr>
          <w:sz w:val="24"/>
          <w:szCs w:val="24"/>
        </w:rPr>
        <w:t>Бодакова, О. В.</w:t>
      </w:r>
      <w:r>
        <w:rPr>
          <w:sz w:val="24"/>
          <w:szCs w:val="24"/>
        </w:rPr>
        <w:t xml:space="preserve"> </w:t>
      </w:r>
      <w:r w:rsidRPr="00F17F7F">
        <w:rPr>
          <w:sz w:val="24"/>
          <w:szCs w:val="24"/>
        </w:rPr>
        <w:t xml:space="preserve">Хозяйственный процесс : пособие / О. В. Бодакова. - 2-е изд., испр. и доп. - Минск : Академия управления при Президенте Республики Беларусь, 2021. </w:t>
      </w:r>
    </w:p>
    <w:p w:rsidR="00351045" w:rsidRDefault="00351045" w:rsidP="00351045">
      <w:pPr>
        <w:tabs>
          <w:tab w:val="left" w:pos="709"/>
        </w:tabs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9</w:t>
      </w:r>
      <w:r w:rsidRPr="00691CBF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.</w:t>
      </w:r>
      <w:r w:rsidRPr="00F17F7F">
        <w:t xml:space="preserve"> </w:t>
      </w:r>
      <w:r w:rsidRPr="00F17F7F">
        <w:rPr>
          <w:color w:val="000000"/>
          <w:sz w:val="24"/>
          <w:szCs w:val="24"/>
        </w:rPr>
        <w:t xml:space="preserve">Хозяйственное право: учебное пособие / [Е. В. Кожар и др.] ; под ред. Л. И. Липень, Б. Б. Синькова. - Минск : Амалфея, 2022. </w:t>
      </w:r>
    </w:p>
    <w:p w:rsidR="00351045" w:rsidRDefault="00351045" w:rsidP="00351045">
      <w:pPr>
        <w:tabs>
          <w:tab w:val="left" w:pos="709"/>
        </w:tabs>
        <w:jc w:val="both"/>
        <w:textAlignment w:val="baseline"/>
        <w:rPr>
          <w:color w:val="000000"/>
          <w:sz w:val="24"/>
          <w:szCs w:val="24"/>
        </w:rPr>
      </w:pPr>
    </w:p>
    <w:p w:rsidR="00351045" w:rsidRDefault="00351045" w:rsidP="00351045">
      <w:pPr>
        <w:tabs>
          <w:tab w:val="left" w:pos="993"/>
        </w:tabs>
        <w:ind w:left="567"/>
        <w:jc w:val="both"/>
        <w:textAlignment w:val="baseline"/>
        <w:rPr>
          <w:color w:val="000000"/>
          <w:sz w:val="24"/>
          <w:szCs w:val="24"/>
        </w:rPr>
      </w:pPr>
    </w:p>
    <w:p w:rsidR="00351045" w:rsidRPr="00647056" w:rsidRDefault="00351045" w:rsidP="00351045">
      <w:pPr>
        <w:pStyle w:val="2"/>
        <w:rPr>
          <w:color w:val="000000"/>
          <w:sz w:val="24"/>
          <w:szCs w:val="24"/>
        </w:rPr>
      </w:pPr>
      <w:r w:rsidRPr="009B4826">
        <w:rPr>
          <w:color w:val="000000"/>
          <w:sz w:val="24"/>
          <w:szCs w:val="24"/>
        </w:rPr>
        <w:t>Дополнительные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учебные издания</w:t>
      </w:r>
      <w:r w:rsidRPr="005A6E69">
        <w:rPr>
          <w:sz w:val="24"/>
          <w:szCs w:val="24"/>
        </w:rPr>
        <w:t>:</w:t>
      </w:r>
    </w:p>
    <w:p w:rsidR="00351045" w:rsidRDefault="00351045" w:rsidP="003510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40E93">
        <w:rPr>
          <w:sz w:val="24"/>
          <w:szCs w:val="24"/>
        </w:rPr>
        <w:t>*</w:t>
      </w:r>
      <w:r>
        <w:rPr>
          <w:sz w:val="24"/>
          <w:szCs w:val="24"/>
        </w:rPr>
        <w:t xml:space="preserve">. </w:t>
      </w:r>
      <w:r w:rsidRPr="00691CBF">
        <w:rPr>
          <w:sz w:val="24"/>
          <w:szCs w:val="24"/>
        </w:rPr>
        <w:t>Бекиева, А. Э. Преддоговорные контакты / А. Э. Бекиева // Закон и право. – 2019. – № 9. – С. 73–74.</w:t>
      </w:r>
    </w:p>
    <w:p w:rsidR="00351045" w:rsidRDefault="00351045" w:rsidP="00351045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40E93">
        <w:rPr>
          <w:sz w:val="24"/>
          <w:szCs w:val="24"/>
        </w:rPr>
        <w:t>Бондаренко, Н. Л. Кондиционное право как самостоятельная отрасль права и как элемент механизма пруденциального регулирования / Н. Л. Бондаренко, Ю. Г. Конаневич, Ю. А. Хилинская // Российский правовой журнал. - 2021. - № 2. - С. 60-77.</w:t>
      </w:r>
    </w:p>
    <w:p w:rsidR="00351045" w:rsidRPr="00940E93" w:rsidRDefault="00351045" w:rsidP="003510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40E93">
        <w:rPr>
          <w:sz w:val="24"/>
          <w:szCs w:val="24"/>
        </w:rPr>
        <w:t>*Бондаренко, Н. Л. Правовой статус самозанятых лиц по законодательству  Республики Беларусь / Н. Л. Бондаренко // Юстиция Беларуси. - 2021. - № 6. - С. 23-27.</w:t>
      </w:r>
    </w:p>
    <w:p w:rsidR="00351045" w:rsidRPr="00691CBF" w:rsidRDefault="00351045" w:rsidP="003510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40E93">
        <w:rPr>
          <w:sz w:val="24"/>
          <w:szCs w:val="24"/>
        </w:rPr>
        <w:t>*</w:t>
      </w:r>
      <w:r>
        <w:rPr>
          <w:sz w:val="24"/>
          <w:szCs w:val="24"/>
        </w:rPr>
        <w:t xml:space="preserve">. </w:t>
      </w:r>
      <w:r w:rsidRPr="00691CBF">
        <w:rPr>
          <w:sz w:val="24"/>
          <w:szCs w:val="24"/>
        </w:rPr>
        <w:t>Каменков, В. С. Перестройка арбитража и третейского разбирательства в Российской Федерации, Республике Казахстан и предстоящая реформа в Республике Беларусь  (сравнительный анализ) / С. Каменков, П. Ф. Витко // Юстиция Беларуси. – 2019. – № 5. – С. 16–20.</w:t>
      </w:r>
    </w:p>
    <w:p w:rsidR="00351045" w:rsidRPr="00940E93" w:rsidRDefault="00351045" w:rsidP="00351045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940E93">
        <w:rPr>
          <w:sz w:val="24"/>
          <w:szCs w:val="24"/>
        </w:rPr>
        <w:t>Караткевич, Е. Рассмотрение экономическими судами дел об обжаловании решений международных арбитражных (третейских) судов / Е. Караткевич // Судебный вестник Плюс: экономическое правосудие. – 2019. – № 9. – С. 10–15.</w:t>
      </w:r>
    </w:p>
    <w:p w:rsidR="00351045" w:rsidRPr="00940E93" w:rsidRDefault="00351045" w:rsidP="00351045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 w:rsidRPr="00940E93">
        <w:rPr>
          <w:sz w:val="24"/>
          <w:szCs w:val="24"/>
        </w:rPr>
        <w:t>Конаневич, Ю. Г. Хозяйственная деятельность в системе общественных отношений / Ю. Г. Конаневич // Труд. Профсоюзы. Общество. - 2021. - № 1 (71).  - С 68-72.</w:t>
      </w:r>
      <w:r w:rsidRPr="00940E93">
        <w:rPr>
          <w:sz w:val="24"/>
          <w:szCs w:val="24"/>
        </w:rPr>
        <w:cr/>
      </w:r>
      <w:r>
        <w:rPr>
          <w:sz w:val="24"/>
          <w:szCs w:val="24"/>
        </w:rPr>
        <w:t xml:space="preserve">           </w:t>
      </w:r>
      <w:r w:rsidRPr="00940E93">
        <w:rPr>
          <w:sz w:val="24"/>
          <w:szCs w:val="24"/>
        </w:rPr>
        <w:t>7*. Лобанов, В. А. Теоретические аспекты правового регулирования порядка заключения инвестиционного договора с Республикой Беларусь / В. А. Лобанов // Право. by. – 2019. – № 1. – С. 23–27.</w:t>
      </w:r>
    </w:p>
    <w:p w:rsidR="00351045" w:rsidRPr="00691CBF" w:rsidRDefault="00351045" w:rsidP="00351045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691CBF">
        <w:rPr>
          <w:sz w:val="24"/>
          <w:szCs w:val="24"/>
        </w:rPr>
        <w:t>Масько, Л. В. Аудит операций с ценными бумагами: современное состояние и развитие / Л. В. Масько, И. П. Самарина // Вестник Полоцкого государственного университета. Серия D. Экономические и юридические науки. – 2018. – № 6. – С. 149–154.</w:t>
      </w:r>
    </w:p>
    <w:p w:rsidR="00351045" w:rsidRPr="00691CBF" w:rsidRDefault="00351045" w:rsidP="003510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940E93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691CBF">
        <w:rPr>
          <w:sz w:val="24"/>
          <w:szCs w:val="24"/>
        </w:rPr>
        <w:t>Нaгорнaя, Н. A. Прaвовые последствия прекрaщения прaвa общей совместной собственности супругов нa долю в устaвном фонде обществa с огрaниченной ответственностью / Н. A. Нaгорнaя // Прaво.by. – 2019. – № 1. – с.34–39.</w:t>
      </w:r>
    </w:p>
    <w:p w:rsidR="00351045" w:rsidRPr="00691CBF" w:rsidRDefault="00351045" w:rsidP="003510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940E93">
        <w:rPr>
          <w:sz w:val="24"/>
          <w:szCs w:val="24"/>
        </w:rPr>
        <w:t>*</w:t>
      </w:r>
      <w:r>
        <w:rPr>
          <w:sz w:val="24"/>
          <w:szCs w:val="24"/>
        </w:rPr>
        <w:t xml:space="preserve">. </w:t>
      </w:r>
      <w:r w:rsidRPr="00691CBF">
        <w:rPr>
          <w:sz w:val="24"/>
          <w:szCs w:val="24"/>
        </w:rPr>
        <w:t>Нагорная, Н. А. Презумпция согласия супруга на отчуждение движимого инвестиционного имущества: правоприменительный аспект / Н. А. Нагорная, Д. И. Михайлов // Право.by. – 2019. – № 5. – С.32–38.</w:t>
      </w:r>
    </w:p>
    <w:p w:rsidR="00351045" w:rsidRPr="00691CBF" w:rsidRDefault="00351045" w:rsidP="00351045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691CBF">
        <w:rPr>
          <w:sz w:val="24"/>
          <w:szCs w:val="24"/>
        </w:rPr>
        <w:t>Пушко, Н. В. Актуальные вопросы банкротства сельскохозяйственных организаций в Республике Беларусь / Н. В. Пушко // Приоритетные векторы развития промышленности и сельского хозяйства : материалы III Междунар. науч.-практ. конф., 9 апр. 2020 г., г. Макеевка : в 7 т. ; редкол.: В. И. Веретенников (гл. ред.) [и др.] / ГОУ ВПО «Донбасская аграрная академия». – Макеевка : ДОНАГРА, 2020. – Т. V. – С. 39–43.</w:t>
      </w:r>
    </w:p>
    <w:p w:rsidR="00351045" w:rsidRPr="00691CBF" w:rsidRDefault="00351045" w:rsidP="00351045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691CBF">
        <w:rPr>
          <w:sz w:val="24"/>
          <w:szCs w:val="24"/>
        </w:rPr>
        <w:t>Сафаревич, Д. Предоставление обеспечения и заключение договора в сфере государственных закупок: новые правила / Д. Сафаревич // Юридический мир. – 2019. – № 6. – С. 16–24.</w:t>
      </w:r>
    </w:p>
    <w:p w:rsidR="00351045" w:rsidRPr="00691CBF" w:rsidRDefault="00351045" w:rsidP="003510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1B7CA9">
        <w:rPr>
          <w:sz w:val="24"/>
          <w:szCs w:val="24"/>
        </w:rPr>
        <w:t>*</w:t>
      </w:r>
      <w:r>
        <w:rPr>
          <w:sz w:val="24"/>
          <w:szCs w:val="24"/>
        </w:rPr>
        <w:t xml:space="preserve">. </w:t>
      </w:r>
      <w:r w:rsidRPr="00691CBF">
        <w:rPr>
          <w:sz w:val="24"/>
          <w:szCs w:val="24"/>
        </w:rPr>
        <w:t>Становая, О. В. О необходимости разграничения понятий «концессия» и «концессионное соглашение» на доктринальном и законодательном уровне / О.В. Становая // Право.by. – 2019. – № 5(61). – С. 21–26.</w:t>
      </w:r>
    </w:p>
    <w:p w:rsidR="00351045" w:rsidRPr="00691CBF" w:rsidRDefault="00351045" w:rsidP="00351045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91CBF">
        <w:rPr>
          <w:sz w:val="24"/>
          <w:szCs w:val="24"/>
        </w:rPr>
        <w:t>Стригунова, Д. П. Проблема разграничения международных коммерческих, торговых и предпринимательских договоров / Д. П. Стригунова // Вестник Московского университета МВД России. – 2018. – № 2. – 31–33.</w:t>
      </w:r>
    </w:p>
    <w:p w:rsidR="00351045" w:rsidRPr="00691CBF" w:rsidRDefault="00351045" w:rsidP="00351045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91CBF">
        <w:rPr>
          <w:sz w:val="24"/>
          <w:szCs w:val="24"/>
        </w:rPr>
        <w:t>Федулов, В. И. Проблемы правового регулирования внешнеэкономических сделок / В. И. Федулов, Ю. А. Иванова // Вестник Московского университета МВД России. – 2017. – № 3. – С. 210–213.</w:t>
      </w:r>
    </w:p>
    <w:p w:rsidR="00351045" w:rsidRPr="00691CBF" w:rsidRDefault="00351045" w:rsidP="00351045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91CBF">
        <w:rPr>
          <w:sz w:val="24"/>
          <w:szCs w:val="24"/>
        </w:rPr>
        <w:t>Шахрай, И. С. Особенности правового регулирования инвестиционной деятельности в отношении природных ресурсов в странах ЕАЭС / И. С. Шахрай // Журнал Белорусского государственного университета. Право. – 2019. – № 1. – С. 129–136.</w:t>
      </w:r>
    </w:p>
    <w:p w:rsidR="00351045" w:rsidRDefault="00351045" w:rsidP="00351045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91CBF">
        <w:rPr>
          <w:sz w:val="24"/>
          <w:szCs w:val="24"/>
        </w:rPr>
        <w:t xml:space="preserve">Юсупова, Ш. Н. Защита прав сторон по договору коммерческой концессии / Ш. Н. Юсупова // Закон и </w:t>
      </w:r>
      <w:r>
        <w:rPr>
          <w:sz w:val="24"/>
          <w:szCs w:val="24"/>
        </w:rPr>
        <w:t xml:space="preserve">право. – 2019. – № 9. – С. </w:t>
      </w:r>
    </w:p>
    <w:p w:rsidR="00351045" w:rsidRDefault="00351045" w:rsidP="00351045">
      <w:pPr>
        <w:jc w:val="both"/>
        <w:rPr>
          <w:sz w:val="24"/>
          <w:szCs w:val="24"/>
        </w:rPr>
      </w:pPr>
      <w:r>
        <w:t>______________________</w:t>
      </w:r>
    </w:p>
    <w:p w:rsidR="00351045" w:rsidRPr="00E358AB" w:rsidRDefault="00351045" w:rsidP="00351045">
      <w:pPr>
        <w:rPr>
          <w:sz w:val="24"/>
          <w:szCs w:val="24"/>
        </w:rPr>
      </w:pPr>
      <w:r>
        <w:rPr>
          <w:sz w:val="24"/>
          <w:szCs w:val="24"/>
        </w:rPr>
        <w:t>*Библиотека университета</w:t>
      </w:r>
    </w:p>
    <w:p w:rsidR="00AC7449" w:rsidRDefault="00AC7449"/>
    <w:sectPr w:rsidR="00AC7449" w:rsidSect="00A96AAF">
      <w:headerReference w:type="default" r:id="rId5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1E" w:rsidRDefault="0035104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6B181E" w:rsidRDefault="003510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D16"/>
    <w:multiLevelType w:val="multilevel"/>
    <w:tmpl w:val="9D4C0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2C556A"/>
    <w:multiLevelType w:val="hybridMultilevel"/>
    <w:tmpl w:val="1E4A6BC0"/>
    <w:lvl w:ilvl="0" w:tplc="D86C1FE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76AF2"/>
    <w:multiLevelType w:val="hybridMultilevel"/>
    <w:tmpl w:val="3C084BC6"/>
    <w:lvl w:ilvl="0" w:tplc="46A0CB9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931A0D"/>
    <w:multiLevelType w:val="singleLevel"/>
    <w:tmpl w:val="DD3A85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23441460"/>
    <w:multiLevelType w:val="hybridMultilevel"/>
    <w:tmpl w:val="116822DC"/>
    <w:lvl w:ilvl="0" w:tplc="A558A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63C1"/>
    <w:multiLevelType w:val="hybridMultilevel"/>
    <w:tmpl w:val="4EBAA640"/>
    <w:lvl w:ilvl="0" w:tplc="2DDA5D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64D1020"/>
    <w:multiLevelType w:val="hybridMultilevel"/>
    <w:tmpl w:val="CA9C3D1C"/>
    <w:lvl w:ilvl="0" w:tplc="9DF09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AD734B7"/>
    <w:multiLevelType w:val="hybridMultilevel"/>
    <w:tmpl w:val="6E1E08A0"/>
    <w:lvl w:ilvl="0" w:tplc="ABB499A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232EA5"/>
    <w:multiLevelType w:val="hybridMultilevel"/>
    <w:tmpl w:val="4EBAA640"/>
    <w:lvl w:ilvl="0" w:tplc="2DDA5D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613D8"/>
    <w:multiLevelType w:val="hybridMultilevel"/>
    <w:tmpl w:val="B158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45"/>
    <w:rsid w:val="00351045"/>
    <w:rsid w:val="00A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6021"/>
  <w15:chartTrackingRefBased/>
  <w15:docId w15:val="{42E818C2-0A68-4A9B-A3DE-D76E7DB9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0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104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104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51045"/>
    <w:rPr>
      <w:i/>
      <w:sz w:val="24"/>
    </w:rPr>
  </w:style>
  <w:style w:type="character" w:customStyle="1" w:styleId="a4">
    <w:name w:val="Основной текст Знак"/>
    <w:basedOn w:val="a0"/>
    <w:link w:val="a3"/>
    <w:rsid w:val="00351045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rsid w:val="003510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510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1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04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2024-10-07T10:01:00Z</dcterms:created>
  <dcterms:modified xsi:type="dcterms:W3CDTF">2024-10-07T10:03:00Z</dcterms:modified>
</cp:coreProperties>
</file>